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28C3B9" w14:textId="77777777" w:rsidR="006B3A65" w:rsidRPr="008A770A" w:rsidRDefault="006B3A65" w:rsidP="008A770A">
      <w:pPr>
        <w:spacing w:after="120" w:line="240" w:lineRule="auto"/>
        <w:jc w:val="center"/>
        <w:rPr>
          <w:rFonts w:ascii="Arial" w:eastAsia="Calibri" w:hAnsi="Arial" w:cs="Arial"/>
          <w:b/>
          <w:color w:val="000000" w:themeColor="text1"/>
        </w:rPr>
      </w:pPr>
      <w:permStart w:id="111490121" w:edGrp="everyone"/>
      <w:permEnd w:id="111490121"/>
      <w:r w:rsidRPr="008A770A">
        <w:rPr>
          <w:rFonts w:ascii="Arial" w:eastAsia="Calibri" w:hAnsi="Arial" w:cs="Arial"/>
          <w:b/>
          <w:color w:val="000000" w:themeColor="text1"/>
        </w:rPr>
        <w:t>INFORMATION AND COMMUNICATION TECHNOLOGY SERVICES</w:t>
      </w:r>
      <w:r w:rsidRPr="008A770A">
        <w:rPr>
          <w:rFonts w:ascii="Arial" w:eastAsia="Calibri" w:hAnsi="Arial" w:cs="Arial"/>
          <w:color w:val="000000" w:themeColor="text1"/>
        </w:rPr>
        <w:t xml:space="preserve"> </w:t>
      </w:r>
      <w:r w:rsidRPr="008A770A">
        <w:rPr>
          <w:rFonts w:ascii="Arial" w:eastAsia="Calibri" w:hAnsi="Arial" w:cs="Arial"/>
          <w:b/>
          <w:color w:val="000000" w:themeColor="text1"/>
        </w:rPr>
        <w:t>PROCUREMENT CONTRACT</w:t>
      </w:r>
    </w:p>
    <w:p w14:paraId="76E96147" w14:textId="77777777" w:rsidR="006B3A65" w:rsidRPr="008A770A" w:rsidRDefault="006B3A65" w:rsidP="008A770A">
      <w:pPr>
        <w:spacing w:after="120" w:line="240" w:lineRule="auto"/>
        <w:jc w:val="center"/>
        <w:rPr>
          <w:rFonts w:ascii="Arial" w:eastAsia="Calibri" w:hAnsi="Arial" w:cs="Arial"/>
          <w:color w:val="000000" w:themeColor="text1"/>
        </w:rPr>
      </w:pPr>
    </w:p>
    <w:p w14:paraId="7245CF29" w14:textId="77777777" w:rsidR="006B3A65" w:rsidRPr="008A770A" w:rsidRDefault="006B3A65" w:rsidP="008A770A">
      <w:pPr>
        <w:pStyle w:val="BodyText"/>
        <w:spacing w:before="120" w:after="120"/>
        <w:rPr>
          <w:rFonts w:ascii="Arial" w:hAnsi="Arial" w:cs="Arial"/>
          <w:color w:val="000000" w:themeColor="text1"/>
          <w:sz w:val="22"/>
          <w:lang w:val="en-GB"/>
        </w:rPr>
      </w:pPr>
      <w:r w:rsidRPr="008A770A">
        <w:rPr>
          <w:rFonts w:ascii="Arial" w:hAnsi="Arial" w:cs="Arial"/>
          <w:color w:val="000000" w:themeColor="text1"/>
          <w:sz w:val="22"/>
          <w:lang w:val="en-GB"/>
        </w:rPr>
        <w:br/>
        <w:t xml:space="preserve">Entered into in </w:t>
      </w:r>
      <w:permStart w:id="1980236635" w:edGrp="everyone"/>
      <w:r w:rsidRPr="008A770A">
        <w:rPr>
          <w:rFonts w:ascii="Arial" w:eastAsia="Calibri" w:hAnsi="Arial" w:cs="Arial"/>
          <w:lang w:val="en-GB"/>
        </w:rPr>
        <w:t xml:space="preserve">_________ </w:t>
      </w:r>
      <w:proofErr w:type="gramStart"/>
      <w:r w:rsidRPr="008A770A">
        <w:rPr>
          <w:rFonts w:ascii="Arial" w:hAnsi="Arial" w:cs="Arial"/>
          <w:sz w:val="22"/>
          <w:lang w:val="en-GB"/>
        </w:rPr>
        <w:t>on</w:t>
      </w:r>
      <w:proofErr w:type="gramEnd"/>
      <w:r w:rsidRPr="008A770A">
        <w:rPr>
          <w:rFonts w:ascii="Arial" w:hAnsi="Arial" w:cs="Arial"/>
          <w:sz w:val="22"/>
          <w:lang w:val="en-GB"/>
        </w:rPr>
        <w:t xml:space="preserve"> </w:t>
      </w:r>
      <w:r w:rsidRPr="008A770A">
        <w:rPr>
          <w:rFonts w:ascii="Arial" w:eastAsia="Calibri" w:hAnsi="Arial" w:cs="Arial"/>
          <w:lang w:val="en-GB"/>
        </w:rPr>
        <w:t>_____________,</w:t>
      </w:r>
      <w:r w:rsidRPr="008A770A">
        <w:rPr>
          <w:rFonts w:ascii="Arial" w:eastAsia="Calibri" w:hAnsi="Arial" w:cs="Arial"/>
          <w:color w:val="000000" w:themeColor="text1"/>
          <w:lang w:val="en-GB"/>
        </w:rPr>
        <w:t xml:space="preserve"> </w:t>
      </w:r>
      <w:permEnd w:id="1980236635"/>
      <w:r w:rsidRPr="008A770A">
        <w:rPr>
          <w:rFonts w:ascii="Arial" w:hAnsi="Arial" w:cs="Arial"/>
          <w:color w:val="000000" w:themeColor="text1"/>
          <w:sz w:val="22"/>
          <w:lang w:val="en-GB"/>
        </w:rPr>
        <w:t>between the Parties:</w:t>
      </w:r>
    </w:p>
    <w:p w14:paraId="7B294729" w14:textId="77777777" w:rsidR="006B3A65" w:rsidRPr="008A770A" w:rsidRDefault="006B3A65" w:rsidP="008A770A">
      <w:pPr>
        <w:spacing w:before="120" w:after="120" w:line="240" w:lineRule="auto"/>
        <w:jc w:val="both"/>
        <w:rPr>
          <w:rFonts w:ascii="Arial" w:eastAsia="Calibri" w:hAnsi="Arial" w:cs="Arial"/>
          <w:color w:val="000000" w:themeColor="text1"/>
        </w:rPr>
      </w:pPr>
    </w:p>
    <w:p w14:paraId="799BE60E" w14:textId="5317B979" w:rsidR="006B3A65" w:rsidRPr="008A770A" w:rsidRDefault="006B3A65" w:rsidP="008A770A">
      <w:pPr>
        <w:pStyle w:val="NoSpacing"/>
        <w:jc w:val="both"/>
        <w:rPr>
          <w:rFonts w:cs="Arial"/>
          <w:color w:val="000000" w:themeColor="text1"/>
          <w:szCs w:val="20"/>
          <w:lang w:val="en-GB"/>
        </w:rPr>
      </w:pPr>
      <w:r w:rsidRPr="008A770A">
        <w:rPr>
          <w:color w:val="000000" w:themeColor="text1"/>
          <w:lang w:val="en-GB"/>
        </w:rPr>
        <w:t xml:space="preserve">Company for Exploration, Production, Refining, Sales and Distribution of Crude Oil and Petroleum Products and </w:t>
      </w:r>
      <w:r w:rsidRPr="008A770A">
        <w:rPr>
          <w:lang w:val="en-GB"/>
        </w:rPr>
        <w:t xml:space="preserve">Exploration and Production of Natural Gas </w:t>
      </w:r>
      <w:r w:rsidRPr="008A770A">
        <w:rPr>
          <w:bCs/>
          <w:lang w:val="en-GB"/>
        </w:rPr>
        <w:t>Naftna Industrija Srbije j.s.c. Novi Sad</w:t>
      </w:r>
      <w:r w:rsidRPr="008A770A">
        <w:rPr>
          <w:lang w:val="en-GB"/>
        </w:rPr>
        <w:t xml:space="preserve">, </w:t>
      </w:r>
      <w:r w:rsidR="00551D61" w:rsidRPr="008A770A">
        <w:rPr>
          <w:lang w:val="en-GB"/>
        </w:rPr>
        <w:t xml:space="preserve">12 </w:t>
      </w:r>
      <w:r w:rsidRPr="008A770A">
        <w:rPr>
          <w:lang w:val="en-GB"/>
        </w:rPr>
        <w:t xml:space="preserve">Narodnog </w:t>
      </w:r>
      <w:r w:rsidR="00551D61" w:rsidRPr="008A770A">
        <w:rPr>
          <w:lang w:val="en-GB"/>
        </w:rPr>
        <w:t>F</w:t>
      </w:r>
      <w:r w:rsidRPr="008A770A">
        <w:rPr>
          <w:lang w:val="en-GB"/>
        </w:rPr>
        <w:t xml:space="preserve">ronta </w:t>
      </w:r>
      <w:r w:rsidR="00551D61" w:rsidRPr="008A770A">
        <w:rPr>
          <w:lang w:val="en-GB"/>
        </w:rPr>
        <w:t>Street</w:t>
      </w:r>
      <w:r w:rsidRPr="008A770A">
        <w:rPr>
          <w:lang w:val="en-GB"/>
        </w:rPr>
        <w:t xml:space="preserve">, Republic of Serbia, registered in the Register of Business Entities under No, BD 92142/2005, Company </w:t>
      </w:r>
      <w:r w:rsidRPr="008A770A">
        <w:rPr>
          <w:color w:val="000000" w:themeColor="text1"/>
          <w:lang w:val="en-GB"/>
        </w:rPr>
        <w:t>ID Number 20084693, TIN: 104052135, (hereinafter</w:t>
      </w:r>
      <w:r w:rsidR="003D05E9" w:rsidRPr="008A770A">
        <w:rPr>
          <w:color w:val="000000" w:themeColor="text1"/>
          <w:lang w:val="en-GB"/>
        </w:rPr>
        <w:t>:</w:t>
      </w:r>
      <w:r w:rsidRPr="008A770A">
        <w:rPr>
          <w:color w:val="000000" w:themeColor="text1"/>
          <w:lang w:val="en-GB"/>
        </w:rPr>
        <w:t xml:space="preserve">  </w:t>
      </w:r>
      <w:r w:rsidRPr="008A770A">
        <w:rPr>
          <w:bCs/>
          <w:color w:val="000000" w:themeColor="text1"/>
          <w:lang w:val="en-GB"/>
        </w:rPr>
        <w:t>Client</w:t>
      </w:r>
      <w:r w:rsidRPr="008A770A">
        <w:rPr>
          <w:color w:val="000000" w:themeColor="text1"/>
          <w:lang w:val="en-GB"/>
        </w:rPr>
        <w:t>), represented herein by</w:t>
      </w:r>
      <w:permStart w:id="935161847" w:edGrp="everyone"/>
      <w:r w:rsidRPr="008A770A">
        <w:rPr>
          <w:lang w:val="en-GB"/>
        </w:rPr>
        <w:t xml:space="preserve"> </w:t>
      </w:r>
      <w:r w:rsidRPr="008A770A">
        <w:rPr>
          <w:rFonts w:cs="Arial"/>
          <w:lang w:val="en-GB"/>
        </w:rPr>
        <w:t>_____________,</w:t>
      </w:r>
      <w:r w:rsidRPr="008A770A">
        <w:rPr>
          <w:rFonts w:cs="Arial"/>
          <w:color w:val="000000" w:themeColor="text1"/>
          <w:lang w:val="en-GB"/>
        </w:rPr>
        <w:t xml:space="preserve"> </w:t>
      </w:r>
      <w:permEnd w:id="935161847"/>
      <w:r w:rsidRPr="008A770A">
        <w:rPr>
          <w:rFonts w:cs="Arial"/>
          <w:color w:val="000000" w:themeColor="text1"/>
          <w:lang w:val="en-GB"/>
        </w:rPr>
        <w:t xml:space="preserve">  </w:t>
      </w:r>
      <w:proofErr w:type="gramStart"/>
      <w:r w:rsidRPr="008A770A">
        <w:rPr>
          <w:color w:val="000000" w:themeColor="text1"/>
          <w:lang w:val="en-GB"/>
        </w:rPr>
        <w:t>on the basis of</w:t>
      </w:r>
      <w:proofErr w:type="gramEnd"/>
      <w:r w:rsidRPr="008A770A">
        <w:rPr>
          <w:color w:val="000000" w:themeColor="text1"/>
          <w:lang w:val="en-GB"/>
        </w:rPr>
        <w:t xml:space="preserve"> the Power of Attorney No. </w:t>
      </w:r>
      <w:permStart w:id="702099596" w:edGrp="everyone"/>
      <w:r w:rsidRPr="008A770A">
        <w:rPr>
          <w:rFonts w:cs="Arial"/>
          <w:lang w:val="en-GB"/>
        </w:rPr>
        <w:t>_____</w:t>
      </w:r>
      <w:r w:rsidRPr="008A770A">
        <w:rPr>
          <w:rFonts w:cs="Arial"/>
          <w:color w:val="000000" w:themeColor="text1"/>
          <w:lang w:val="en-GB"/>
        </w:rPr>
        <w:t xml:space="preserve"> </w:t>
      </w:r>
      <w:permEnd w:id="702099596"/>
      <w:r w:rsidRPr="008A770A">
        <w:rPr>
          <w:color w:val="000000" w:themeColor="text1"/>
          <w:lang w:val="en-GB"/>
        </w:rPr>
        <w:t xml:space="preserve">dated </w:t>
      </w:r>
      <w:permStart w:id="1700153137" w:edGrp="everyone"/>
      <w:r w:rsidRPr="008A770A">
        <w:rPr>
          <w:rFonts w:cs="Arial"/>
          <w:lang w:val="en-GB"/>
        </w:rPr>
        <w:t>______</w:t>
      </w:r>
      <w:r w:rsidRPr="008A770A">
        <w:rPr>
          <w:rFonts w:eastAsiaTheme="minorEastAsia" w:cs="Arial"/>
          <w:szCs w:val="20"/>
          <w:lang w:val="en-GB"/>
        </w:rPr>
        <w:t>,</w:t>
      </w:r>
      <w:r w:rsidRPr="008A770A">
        <w:rPr>
          <w:rFonts w:eastAsiaTheme="minorEastAsia" w:cs="Arial"/>
          <w:color w:val="000000" w:themeColor="text1"/>
          <w:szCs w:val="20"/>
          <w:lang w:val="en-GB"/>
        </w:rPr>
        <w:t xml:space="preserve"> </w:t>
      </w:r>
      <w:permEnd w:id="1700153137"/>
    </w:p>
    <w:p w14:paraId="6CD59228" w14:textId="77777777" w:rsidR="006B3A65" w:rsidRPr="008A770A" w:rsidRDefault="006B3A65" w:rsidP="008A770A">
      <w:pPr>
        <w:spacing w:before="120" w:after="120" w:line="240" w:lineRule="auto"/>
        <w:jc w:val="both"/>
        <w:rPr>
          <w:rFonts w:ascii="Arial" w:eastAsia="Calibri" w:hAnsi="Arial" w:cs="Arial"/>
          <w:color w:val="000000" w:themeColor="text1"/>
        </w:rPr>
      </w:pPr>
    </w:p>
    <w:p w14:paraId="5854F819" w14:textId="77777777" w:rsidR="006B3A65" w:rsidRPr="008A770A" w:rsidRDefault="006B3A65" w:rsidP="008A770A">
      <w:pPr>
        <w:spacing w:before="120" w:after="120" w:line="240" w:lineRule="auto"/>
        <w:jc w:val="both"/>
        <w:rPr>
          <w:rFonts w:ascii="Arial" w:eastAsia="Calibri" w:hAnsi="Arial" w:cs="Arial"/>
          <w:color w:val="000000" w:themeColor="text1"/>
        </w:rPr>
      </w:pPr>
      <w:r w:rsidRPr="008A770A">
        <w:rPr>
          <w:rFonts w:ascii="Arial" w:eastAsia="Calibri" w:hAnsi="Arial" w:cs="Arial"/>
          <w:color w:val="000000" w:themeColor="text1"/>
        </w:rPr>
        <w:t>and</w:t>
      </w:r>
    </w:p>
    <w:p w14:paraId="4EBEC2C1" w14:textId="5922B9EA" w:rsidR="006B3A65" w:rsidRPr="008A770A" w:rsidRDefault="005821F1" w:rsidP="008A770A">
      <w:pPr>
        <w:spacing w:before="120" w:after="120" w:line="240" w:lineRule="auto"/>
        <w:jc w:val="both"/>
        <w:rPr>
          <w:rFonts w:ascii="Arial" w:eastAsia="Calibri" w:hAnsi="Arial" w:cs="Arial"/>
        </w:rPr>
      </w:pPr>
      <w:permStart w:id="896741566" w:edGrp="everyone"/>
      <w:r w:rsidRPr="008A770A">
        <w:rPr>
          <w:rFonts w:ascii="Arial" w:eastAsia="Calibri" w:hAnsi="Arial" w:cs="Arial"/>
        </w:rPr>
        <w:t>“</w:t>
      </w:r>
      <w:r w:rsidR="006B3A65" w:rsidRPr="008A770A">
        <w:rPr>
          <w:rFonts w:ascii="Arial" w:eastAsia="Calibri" w:hAnsi="Arial" w:cs="Arial"/>
        </w:rPr>
        <w:t>___________________</w:t>
      </w:r>
      <w:proofErr w:type="gramStart"/>
      <w:r w:rsidRPr="008A770A">
        <w:rPr>
          <w:rFonts w:ascii="Arial" w:eastAsia="Calibri" w:hAnsi="Arial" w:cs="Arial"/>
        </w:rPr>
        <w:t>”</w:t>
      </w:r>
      <w:r w:rsidR="006B3A65" w:rsidRPr="008A770A">
        <w:rPr>
          <w:rFonts w:ascii="Arial" w:eastAsia="Calibri" w:hAnsi="Arial" w:cs="Arial"/>
        </w:rPr>
        <w:t xml:space="preserve">  with</w:t>
      </w:r>
      <w:proofErr w:type="gramEnd"/>
      <w:r w:rsidR="006B3A65" w:rsidRPr="008A770A">
        <w:rPr>
          <w:rFonts w:ascii="Arial" w:eastAsia="Calibri" w:hAnsi="Arial" w:cs="Arial"/>
        </w:rPr>
        <w:t xml:space="preserve"> the head office in  ______________________________, St. __________________,  current account no.  ______________, with ______________</w:t>
      </w:r>
      <w:proofErr w:type="gramStart"/>
      <w:r w:rsidR="006B3A65" w:rsidRPr="008A770A">
        <w:rPr>
          <w:rFonts w:ascii="Arial" w:eastAsia="Calibri" w:hAnsi="Arial" w:cs="Arial"/>
        </w:rPr>
        <w:t>_  Bank</w:t>
      </w:r>
      <w:proofErr w:type="gramEnd"/>
      <w:r w:rsidR="006B3A65" w:rsidRPr="008A770A">
        <w:rPr>
          <w:rFonts w:ascii="Arial" w:eastAsia="Calibri" w:hAnsi="Arial" w:cs="Arial"/>
        </w:rPr>
        <w:t xml:space="preserve">, </w:t>
      </w:r>
      <w:r w:rsidR="006B3A65" w:rsidRPr="008A770A">
        <w:rPr>
          <w:rFonts w:ascii="Arial" w:hAnsi="Arial" w:cs="Arial"/>
        </w:rPr>
        <w:t>registered in the Register of Business Entities under No.</w:t>
      </w:r>
      <w:r w:rsidR="006B3A65" w:rsidRPr="008A770A">
        <w:t xml:space="preserve"> </w:t>
      </w:r>
      <w:r w:rsidR="006B3A65" w:rsidRPr="008A770A">
        <w:rPr>
          <w:rFonts w:ascii="Arial" w:eastAsia="Calibri" w:hAnsi="Arial" w:cs="Arial"/>
        </w:rPr>
        <w:t>________________, Company ID Number ____________, TIN ___________, activity code __________</w:t>
      </w:r>
      <w:proofErr w:type="gramStart"/>
      <w:r w:rsidR="006B3A65" w:rsidRPr="008A770A">
        <w:rPr>
          <w:rFonts w:ascii="Arial" w:eastAsia="Calibri" w:hAnsi="Arial" w:cs="Arial"/>
        </w:rPr>
        <w:t>,  (</w:t>
      </w:r>
      <w:proofErr w:type="gramEnd"/>
      <w:r w:rsidR="006B3A65" w:rsidRPr="008A770A">
        <w:rPr>
          <w:rFonts w:ascii="Arial" w:eastAsia="Calibri" w:hAnsi="Arial" w:cs="Arial"/>
        </w:rPr>
        <w:t xml:space="preserve">hereinafter: Contractor), </w:t>
      </w:r>
      <w:r w:rsidR="006B3A65" w:rsidRPr="008A770A">
        <w:rPr>
          <w:rFonts w:ascii="Arial" w:hAnsi="Arial" w:cs="Arial"/>
        </w:rPr>
        <w:t xml:space="preserve">represented </w:t>
      </w:r>
      <w:r w:rsidR="006B3A65" w:rsidRPr="008A770A">
        <w:rPr>
          <w:rFonts w:ascii="Arial" w:hAnsi="Arial" w:cs="Arial"/>
        </w:rPr>
        <w:lastRenderedPageBreak/>
        <w:t>herein by</w:t>
      </w:r>
      <w:r w:rsidR="006B3A65" w:rsidRPr="008A770A">
        <w:rPr>
          <w:rFonts w:ascii="Arial" w:eastAsia="Calibri" w:hAnsi="Arial" w:cs="Arial"/>
        </w:rPr>
        <w:t xml:space="preserve"> __________________________, </w:t>
      </w:r>
      <w:r w:rsidR="006B3A65" w:rsidRPr="008A770A">
        <w:rPr>
          <w:rFonts w:ascii="Arial" w:hAnsi="Arial" w:cs="Arial"/>
        </w:rPr>
        <w:t>on the basis of the Power of Attorney No</w:t>
      </w:r>
      <w:r w:rsidR="006B3A65" w:rsidRPr="008A770A">
        <w:rPr>
          <w:rFonts w:ascii="Arial" w:eastAsia="Calibri" w:hAnsi="Arial" w:cs="Arial"/>
        </w:rPr>
        <w:t xml:space="preserve"> ________________________. </w:t>
      </w:r>
    </w:p>
    <w:p w14:paraId="516C5942" w14:textId="31B26F99" w:rsidR="00595F47" w:rsidRPr="008A770A" w:rsidRDefault="00325605" w:rsidP="008A770A">
      <w:pPr>
        <w:spacing w:before="80" w:after="80"/>
        <w:jc w:val="both"/>
        <w:rPr>
          <w:rFonts w:ascii="Arial" w:hAnsi="Arial" w:cs="Arial"/>
          <w:b/>
          <w:i/>
          <w:lang w:val="ru-RU"/>
        </w:rPr>
      </w:pPr>
      <w:r w:rsidRPr="008A770A">
        <w:rPr>
          <w:rFonts w:ascii="Arial" w:hAnsi="Arial" w:cs="Arial"/>
          <w:b/>
          <w:i/>
          <w:lang w:val="ru-RU"/>
        </w:rPr>
        <w:t>(</w:t>
      </w:r>
      <w:proofErr w:type="spellStart"/>
      <w:r w:rsidR="00595F47" w:rsidRPr="008A770A">
        <w:rPr>
          <w:rFonts w:ascii="Arial" w:hAnsi="Arial" w:cs="Arial"/>
          <w:b/>
          <w:i/>
          <w:lang w:val="ru-RU"/>
        </w:rPr>
        <w:t>Напомена</w:t>
      </w:r>
      <w:proofErr w:type="spellEnd"/>
      <w:r w:rsidR="00595F47" w:rsidRPr="008A770A">
        <w:rPr>
          <w:rFonts w:ascii="Arial" w:hAnsi="Arial" w:cs="Arial"/>
          <w:b/>
          <w:i/>
          <w:lang w:val="ru-RU"/>
        </w:rPr>
        <w:t xml:space="preserve"> </w:t>
      </w:r>
      <w:proofErr w:type="spellStart"/>
      <w:r w:rsidR="00595F47" w:rsidRPr="008A770A">
        <w:rPr>
          <w:rFonts w:ascii="Arial" w:hAnsi="Arial" w:cs="Arial"/>
          <w:b/>
          <w:i/>
          <w:lang w:val="ru-RU"/>
        </w:rPr>
        <w:t>аутору</w:t>
      </w:r>
      <w:proofErr w:type="spellEnd"/>
      <w:r w:rsidR="00595F47" w:rsidRPr="008A770A">
        <w:rPr>
          <w:rFonts w:ascii="Arial" w:hAnsi="Arial" w:cs="Arial"/>
          <w:b/>
          <w:i/>
          <w:lang w:val="ru-RU"/>
        </w:rPr>
        <w:t>:</w:t>
      </w:r>
      <w:r w:rsidR="004A0618" w:rsidRPr="008A770A">
        <w:rPr>
          <w:rFonts w:ascii="Arial" w:hAnsi="Arial" w:cs="Arial"/>
          <w:b/>
          <w:i/>
          <w:lang w:val="sr-Cyrl-RS"/>
        </w:rPr>
        <w:t xml:space="preserve"> </w:t>
      </w:r>
      <w:r w:rsidRPr="008A770A">
        <w:rPr>
          <w:rFonts w:ascii="Arial" w:hAnsi="Arial" w:cs="Arial"/>
          <w:b/>
          <w:i/>
          <w:lang w:val="ru-RU"/>
        </w:rPr>
        <w:t>Т</w:t>
      </w:r>
      <w:r w:rsidR="0076684C" w:rsidRPr="008A770A">
        <w:rPr>
          <w:rFonts w:ascii="Arial" w:hAnsi="Arial" w:cs="Arial"/>
          <w:b/>
          <w:i/>
          <w:lang w:val="ru-RU"/>
        </w:rPr>
        <w:t xml:space="preserve">екст уговора на </w:t>
      </w:r>
      <w:proofErr w:type="spellStart"/>
      <w:r w:rsidR="0076684C" w:rsidRPr="008A770A">
        <w:rPr>
          <w:rFonts w:ascii="Arial" w:hAnsi="Arial" w:cs="Arial"/>
          <w:b/>
          <w:i/>
          <w:lang w:val="ru-RU"/>
        </w:rPr>
        <w:t>енглеском</w:t>
      </w:r>
      <w:proofErr w:type="spellEnd"/>
      <w:r w:rsidR="0076684C" w:rsidRPr="008A770A">
        <w:rPr>
          <w:rFonts w:ascii="Arial" w:hAnsi="Arial" w:cs="Arial"/>
          <w:b/>
          <w:i/>
          <w:lang w:val="ru-RU"/>
        </w:rPr>
        <w:t xml:space="preserve"> </w:t>
      </w:r>
      <w:proofErr w:type="spellStart"/>
      <w:r w:rsidR="0076684C" w:rsidRPr="008A770A">
        <w:rPr>
          <w:rFonts w:ascii="Arial" w:hAnsi="Arial" w:cs="Arial"/>
          <w:b/>
          <w:i/>
          <w:lang w:val="ru-RU"/>
        </w:rPr>
        <w:t>применљив</w:t>
      </w:r>
      <w:proofErr w:type="spellEnd"/>
      <w:r w:rsidR="0076684C" w:rsidRPr="008A770A">
        <w:rPr>
          <w:rFonts w:ascii="Arial" w:hAnsi="Arial" w:cs="Arial"/>
          <w:b/>
          <w:i/>
          <w:lang w:val="ru-RU"/>
        </w:rPr>
        <w:t xml:space="preserve"> </w:t>
      </w:r>
      <w:proofErr w:type="spellStart"/>
      <w:r w:rsidR="0076684C" w:rsidRPr="008A770A">
        <w:rPr>
          <w:rFonts w:ascii="Arial" w:hAnsi="Arial" w:cs="Arial"/>
          <w:b/>
          <w:i/>
          <w:lang w:val="ru-RU"/>
        </w:rPr>
        <w:t>је</w:t>
      </w:r>
      <w:proofErr w:type="spellEnd"/>
      <w:r w:rsidR="0076684C" w:rsidRPr="008A770A">
        <w:rPr>
          <w:rFonts w:ascii="Arial" w:hAnsi="Arial" w:cs="Arial"/>
          <w:b/>
          <w:i/>
          <w:lang w:val="ru-RU"/>
        </w:rPr>
        <w:t xml:space="preserve"> </w:t>
      </w:r>
      <w:proofErr w:type="spellStart"/>
      <w:r w:rsidR="0076684C" w:rsidRPr="008A770A">
        <w:rPr>
          <w:rFonts w:ascii="Arial" w:hAnsi="Arial" w:cs="Arial"/>
          <w:b/>
          <w:i/>
          <w:lang w:val="ru-RU"/>
        </w:rPr>
        <w:t>искључиво</w:t>
      </w:r>
      <w:proofErr w:type="spellEnd"/>
      <w:r w:rsidR="0076684C" w:rsidRPr="008A770A">
        <w:rPr>
          <w:rFonts w:ascii="Arial" w:hAnsi="Arial" w:cs="Arial"/>
          <w:b/>
          <w:i/>
          <w:lang w:val="ru-RU"/>
        </w:rPr>
        <w:t xml:space="preserve"> за</w:t>
      </w:r>
      <w:r w:rsidRPr="008A770A">
        <w:rPr>
          <w:rFonts w:ascii="Arial" w:hAnsi="Arial" w:cs="Arial"/>
          <w:b/>
          <w:i/>
          <w:lang w:val="ru-RU"/>
        </w:rPr>
        <w:t xml:space="preserve"> </w:t>
      </w:r>
      <w:proofErr w:type="spellStart"/>
      <w:r w:rsidRPr="008A770A">
        <w:rPr>
          <w:rFonts w:ascii="Arial" w:hAnsi="Arial" w:cs="Arial"/>
          <w:b/>
          <w:i/>
          <w:lang w:val="ru-RU"/>
        </w:rPr>
        <w:t>ино</w:t>
      </w:r>
      <w:proofErr w:type="spellEnd"/>
      <w:r w:rsidRPr="008A770A">
        <w:rPr>
          <w:rFonts w:ascii="Arial" w:hAnsi="Arial" w:cs="Arial"/>
          <w:b/>
          <w:i/>
          <w:lang w:val="ru-RU"/>
        </w:rPr>
        <w:t xml:space="preserve"> </w:t>
      </w:r>
      <w:proofErr w:type="spellStart"/>
      <w:r w:rsidRPr="008A770A">
        <w:rPr>
          <w:rFonts w:ascii="Arial" w:hAnsi="Arial" w:cs="Arial"/>
          <w:b/>
          <w:i/>
          <w:lang w:val="ru-RU"/>
        </w:rPr>
        <w:t>добављаче</w:t>
      </w:r>
      <w:proofErr w:type="spellEnd"/>
      <w:r w:rsidRPr="008A770A">
        <w:rPr>
          <w:rFonts w:ascii="Arial" w:hAnsi="Arial" w:cs="Arial"/>
          <w:b/>
          <w:i/>
          <w:lang w:val="ru-RU"/>
        </w:rPr>
        <w:t xml:space="preserve"> </w:t>
      </w:r>
      <w:proofErr w:type="spellStart"/>
      <w:r w:rsidRPr="008A770A">
        <w:rPr>
          <w:rFonts w:ascii="Arial" w:hAnsi="Arial" w:cs="Arial"/>
          <w:b/>
          <w:i/>
          <w:lang w:val="ru-RU"/>
        </w:rPr>
        <w:t>који</w:t>
      </w:r>
      <w:proofErr w:type="spellEnd"/>
      <w:r w:rsidRPr="008A770A">
        <w:rPr>
          <w:rFonts w:ascii="Arial" w:hAnsi="Arial" w:cs="Arial"/>
          <w:b/>
          <w:i/>
          <w:lang w:val="ru-RU"/>
        </w:rPr>
        <w:t xml:space="preserve"> </w:t>
      </w:r>
      <w:proofErr w:type="spellStart"/>
      <w:r w:rsidRPr="008A770A">
        <w:rPr>
          <w:rFonts w:ascii="Arial" w:hAnsi="Arial" w:cs="Arial"/>
          <w:b/>
          <w:i/>
          <w:lang w:val="ru-RU"/>
        </w:rPr>
        <w:t>нису</w:t>
      </w:r>
      <w:proofErr w:type="spellEnd"/>
      <w:r w:rsidRPr="008A770A">
        <w:rPr>
          <w:rFonts w:ascii="Arial" w:hAnsi="Arial" w:cs="Arial"/>
          <w:b/>
          <w:i/>
          <w:lang w:val="ru-RU"/>
        </w:rPr>
        <w:t xml:space="preserve"> </w:t>
      </w:r>
      <w:proofErr w:type="spellStart"/>
      <w:r w:rsidRPr="008A770A">
        <w:rPr>
          <w:rFonts w:ascii="Arial" w:hAnsi="Arial" w:cs="Arial"/>
          <w:b/>
          <w:i/>
          <w:lang w:val="ru-RU"/>
        </w:rPr>
        <w:t>корисници</w:t>
      </w:r>
      <w:proofErr w:type="spellEnd"/>
      <w:r w:rsidRPr="008A770A">
        <w:rPr>
          <w:rFonts w:ascii="Arial" w:hAnsi="Arial" w:cs="Arial"/>
          <w:b/>
          <w:i/>
          <w:lang w:val="ru-RU"/>
        </w:rPr>
        <w:t xml:space="preserve"> СЕФ; </w:t>
      </w:r>
      <w:r w:rsidR="00595F47" w:rsidRPr="008A770A">
        <w:rPr>
          <w:rFonts w:ascii="Arial" w:hAnsi="Arial" w:cs="Arial"/>
          <w:b/>
          <w:i/>
          <w:lang w:val="ru-RU"/>
        </w:rPr>
        <w:t xml:space="preserve">У </w:t>
      </w:r>
      <w:proofErr w:type="spellStart"/>
      <w:r w:rsidR="00595F47" w:rsidRPr="008A770A">
        <w:rPr>
          <w:rFonts w:ascii="Arial" w:hAnsi="Arial" w:cs="Arial"/>
          <w:b/>
          <w:i/>
          <w:lang w:val="ru-RU"/>
        </w:rPr>
        <w:t>случају</w:t>
      </w:r>
      <w:proofErr w:type="spellEnd"/>
      <w:r w:rsidR="00595F47" w:rsidRPr="008A770A">
        <w:rPr>
          <w:rFonts w:ascii="Arial" w:hAnsi="Arial" w:cs="Arial"/>
          <w:b/>
          <w:i/>
          <w:lang w:val="ru-RU"/>
        </w:rPr>
        <w:t xml:space="preserve"> </w:t>
      </w:r>
      <w:proofErr w:type="spellStart"/>
      <w:r w:rsidR="00595F47" w:rsidRPr="008A770A">
        <w:rPr>
          <w:rFonts w:ascii="Arial" w:hAnsi="Arial" w:cs="Arial"/>
          <w:b/>
          <w:i/>
          <w:lang w:val="ru-RU"/>
        </w:rPr>
        <w:t>сарадње</w:t>
      </w:r>
      <w:proofErr w:type="spellEnd"/>
      <w:r w:rsidR="00595F47" w:rsidRPr="008A770A">
        <w:rPr>
          <w:rFonts w:ascii="Arial" w:hAnsi="Arial" w:cs="Arial"/>
          <w:b/>
          <w:i/>
          <w:lang w:val="ru-RU"/>
        </w:rPr>
        <w:t xml:space="preserve"> </w:t>
      </w:r>
      <w:proofErr w:type="spellStart"/>
      <w:r w:rsidR="00595F47" w:rsidRPr="008A770A">
        <w:rPr>
          <w:rFonts w:ascii="Arial" w:hAnsi="Arial" w:cs="Arial"/>
          <w:b/>
          <w:i/>
          <w:lang w:val="ru-RU"/>
        </w:rPr>
        <w:t>са</w:t>
      </w:r>
      <w:proofErr w:type="spellEnd"/>
      <w:r w:rsidR="00595F47" w:rsidRPr="008A770A">
        <w:rPr>
          <w:rFonts w:ascii="Arial" w:hAnsi="Arial" w:cs="Arial"/>
          <w:b/>
          <w:i/>
          <w:lang w:val="ru-RU"/>
        </w:rPr>
        <w:t xml:space="preserve"> нерезидентом, </w:t>
      </w:r>
      <w:proofErr w:type="spellStart"/>
      <w:r w:rsidR="00595F47" w:rsidRPr="008A770A">
        <w:rPr>
          <w:rFonts w:ascii="Arial" w:hAnsi="Arial" w:cs="Arial"/>
          <w:b/>
          <w:i/>
          <w:lang w:val="ru-RU"/>
        </w:rPr>
        <w:t>примењивати</w:t>
      </w:r>
      <w:proofErr w:type="spellEnd"/>
      <w:r w:rsidR="00595F47" w:rsidRPr="008A770A">
        <w:rPr>
          <w:rFonts w:ascii="Arial" w:hAnsi="Arial" w:cs="Arial"/>
          <w:b/>
          <w:i/>
          <w:lang w:val="ru-RU"/>
        </w:rPr>
        <w:t xml:space="preserve"> </w:t>
      </w:r>
      <w:proofErr w:type="spellStart"/>
      <w:r w:rsidR="00595F47" w:rsidRPr="008A770A">
        <w:rPr>
          <w:rFonts w:ascii="Arial" w:hAnsi="Arial" w:cs="Arial"/>
          <w:b/>
          <w:i/>
          <w:lang w:val="ru-RU"/>
        </w:rPr>
        <w:t>препоруке</w:t>
      </w:r>
      <w:proofErr w:type="spellEnd"/>
      <w:r w:rsidR="00595F47" w:rsidRPr="008A770A">
        <w:rPr>
          <w:rFonts w:ascii="Arial" w:hAnsi="Arial" w:cs="Arial"/>
          <w:b/>
          <w:i/>
          <w:lang w:val="ru-RU"/>
        </w:rPr>
        <w:t xml:space="preserve"> ФЕПА код </w:t>
      </w:r>
      <w:proofErr w:type="spellStart"/>
      <w:r w:rsidR="00595F47" w:rsidRPr="008A770A">
        <w:rPr>
          <w:rFonts w:ascii="Arial" w:hAnsi="Arial" w:cs="Arial"/>
          <w:b/>
          <w:i/>
          <w:lang w:val="ru-RU"/>
        </w:rPr>
        <w:t>уговарања</w:t>
      </w:r>
      <w:proofErr w:type="spellEnd"/>
      <w:r w:rsidR="00595F47" w:rsidRPr="008A770A">
        <w:rPr>
          <w:rFonts w:ascii="Arial" w:hAnsi="Arial" w:cs="Arial"/>
          <w:b/>
          <w:i/>
          <w:lang w:val="ru-RU"/>
        </w:rPr>
        <w:t xml:space="preserve"> и </w:t>
      </w:r>
      <w:proofErr w:type="spellStart"/>
      <w:r w:rsidR="00595F47" w:rsidRPr="008A770A">
        <w:rPr>
          <w:rFonts w:ascii="Arial" w:hAnsi="Arial" w:cs="Arial"/>
          <w:b/>
          <w:i/>
          <w:lang w:val="ru-RU"/>
        </w:rPr>
        <w:t>плаћања</w:t>
      </w:r>
      <w:proofErr w:type="spellEnd"/>
      <w:r w:rsidR="00595F47" w:rsidRPr="008A770A">
        <w:rPr>
          <w:rFonts w:ascii="Arial" w:hAnsi="Arial" w:cs="Arial"/>
          <w:b/>
          <w:i/>
          <w:lang w:val="ru-RU"/>
        </w:rPr>
        <w:t xml:space="preserve"> </w:t>
      </w:r>
      <w:proofErr w:type="spellStart"/>
      <w:r w:rsidR="00595F47" w:rsidRPr="008A770A">
        <w:rPr>
          <w:rFonts w:ascii="Arial" w:hAnsi="Arial" w:cs="Arial"/>
          <w:b/>
          <w:i/>
          <w:lang w:val="ru-RU"/>
        </w:rPr>
        <w:t>обавеза</w:t>
      </w:r>
      <w:proofErr w:type="spellEnd"/>
      <w:r w:rsidR="00595F47" w:rsidRPr="008A770A">
        <w:rPr>
          <w:rFonts w:ascii="Arial" w:hAnsi="Arial" w:cs="Arial"/>
          <w:b/>
          <w:i/>
          <w:lang w:val="ru-RU"/>
        </w:rPr>
        <w:t xml:space="preserve"> </w:t>
      </w:r>
      <w:proofErr w:type="spellStart"/>
      <w:r w:rsidR="00595F47" w:rsidRPr="008A770A">
        <w:rPr>
          <w:rFonts w:ascii="Arial" w:hAnsi="Arial" w:cs="Arial"/>
          <w:b/>
          <w:i/>
          <w:lang w:val="ru-RU"/>
        </w:rPr>
        <w:t>према</w:t>
      </w:r>
      <w:proofErr w:type="spellEnd"/>
      <w:r w:rsidR="00595F47" w:rsidRPr="008A770A">
        <w:rPr>
          <w:rFonts w:ascii="Arial" w:hAnsi="Arial" w:cs="Arial"/>
          <w:b/>
          <w:i/>
          <w:lang w:val="ru-RU"/>
        </w:rPr>
        <w:t xml:space="preserve"> </w:t>
      </w:r>
      <w:proofErr w:type="spellStart"/>
      <w:r w:rsidR="00595F47" w:rsidRPr="008A770A">
        <w:rPr>
          <w:rFonts w:ascii="Arial" w:hAnsi="Arial" w:cs="Arial"/>
          <w:b/>
          <w:i/>
          <w:lang w:val="ru-RU"/>
        </w:rPr>
        <w:t>ино</w:t>
      </w:r>
      <w:proofErr w:type="spellEnd"/>
      <w:r w:rsidR="00595F47" w:rsidRPr="008A770A">
        <w:rPr>
          <w:rFonts w:ascii="Arial" w:hAnsi="Arial" w:cs="Arial"/>
          <w:b/>
          <w:i/>
          <w:lang w:val="ru-RU"/>
        </w:rPr>
        <w:t xml:space="preserve"> </w:t>
      </w:r>
      <w:proofErr w:type="spellStart"/>
      <w:r w:rsidR="00595F47" w:rsidRPr="008A770A">
        <w:rPr>
          <w:rFonts w:ascii="Arial" w:hAnsi="Arial" w:cs="Arial"/>
          <w:b/>
          <w:i/>
          <w:lang w:val="ru-RU"/>
        </w:rPr>
        <w:t>добављачима</w:t>
      </w:r>
      <w:proofErr w:type="spellEnd"/>
      <w:r w:rsidR="00595F47" w:rsidRPr="008A770A">
        <w:rPr>
          <w:rFonts w:ascii="Arial" w:hAnsi="Arial" w:cs="Arial"/>
          <w:b/>
          <w:i/>
          <w:lang w:val="ru-RU"/>
        </w:rPr>
        <w:t>)</w:t>
      </w:r>
    </w:p>
    <w:permEnd w:id="896741566"/>
    <w:p w14:paraId="074240A1" w14:textId="77777777" w:rsidR="006B3A65" w:rsidRPr="008A770A" w:rsidRDefault="006B3A65" w:rsidP="008A770A">
      <w:pPr>
        <w:spacing w:before="120" w:after="120" w:line="240" w:lineRule="auto"/>
        <w:jc w:val="both"/>
        <w:rPr>
          <w:rFonts w:ascii="Arial" w:eastAsia="Calibri" w:hAnsi="Arial" w:cs="Arial"/>
          <w:color w:val="000000" w:themeColor="text1"/>
          <w:lang w:val="ru-RU"/>
        </w:rPr>
      </w:pPr>
    </w:p>
    <w:p w14:paraId="13B62427" w14:textId="77777777" w:rsidR="006B3A65" w:rsidRPr="008A770A" w:rsidRDefault="006B3A65" w:rsidP="008A770A">
      <w:pPr>
        <w:spacing w:before="120" w:after="120" w:line="240" w:lineRule="auto"/>
        <w:jc w:val="center"/>
        <w:rPr>
          <w:rFonts w:ascii="Arial" w:eastAsia="Calibri" w:hAnsi="Arial" w:cs="Arial"/>
          <w:color w:val="000000" w:themeColor="text1"/>
        </w:rPr>
      </w:pPr>
      <w:r w:rsidRPr="008A770A">
        <w:rPr>
          <w:rFonts w:ascii="Arial" w:eastAsia="Calibri" w:hAnsi="Arial" w:cs="Arial"/>
          <w:b/>
          <w:color w:val="000000" w:themeColor="text1"/>
        </w:rPr>
        <w:t>1.</w:t>
      </w:r>
      <w:r w:rsidRPr="008A770A">
        <w:rPr>
          <w:rFonts w:ascii="Arial" w:eastAsia="Calibri" w:hAnsi="Arial" w:cs="Arial"/>
          <w:color w:val="000000" w:themeColor="text1"/>
        </w:rPr>
        <w:tab/>
      </w:r>
      <w:r w:rsidRPr="008A770A">
        <w:rPr>
          <w:rFonts w:ascii="Arial" w:eastAsia="Calibri" w:hAnsi="Arial" w:cs="Arial"/>
          <w:b/>
          <w:color w:val="000000" w:themeColor="text1"/>
        </w:rPr>
        <w:t>SUBJECT OF THE CONTRACT</w:t>
      </w:r>
    </w:p>
    <w:p w14:paraId="4D95A078" w14:textId="7FE97B0A" w:rsidR="006B3A65" w:rsidRPr="008A770A" w:rsidRDefault="006B3A65" w:rsidP="008A770A">
      <w:pPr>
        <w:spacing w:before="120" w:after="120" w:line="240" w:lineRule="auto"/>
        <w:jc w:val="both"/>
        <w:rPr>
          <w:rFonts w:ascii="Arial" w:eastAsia="Calibri" w:hAnsi="Arial" w:cs="Arial"/>
          <w:color w:val="000000" w:themeColor="text1"/>
        </w:rPr>
      </w:pPr>
      <w:r w:rsidRPr="008A770A">
        <w:rPr>
          <w:rFonts w:ascii="Arial" w:eastAsia="Calibri" w:hAnsi="Arial" w:cs="Arial"/>
          <w:b/>
          <w:color w:val="000000" w:themeColor="text1"/>
        </w:rPr>
        <w:t>1.1</w:t>
      </w:r>
      <w:r w:rsidRPr="008A770A">
        <w:rPr>
          <w:rFonts w:ascii="Arial" w:eastAsia="Calibri" w:hAnsi="Arial" w:cs="Arial"/>
          <w:color w:val="000000" w:themeColor="text1"/>
        </w:rPr>
        <w:tab/>
        <w:t xml:space="preserve">The subject of this </w:t>
      </w:r>
      <w:r w:rsidR="003D05E9" w:rsidRPr="008A770A">
        <w:rPr>
          <w:rFonts w:ascii="Arial" w:eastAsia="Calibri" w:hAnsi="Arial" w:cs="Arial"/>
          <w:color w:val="000000" w:themeColor="text1"/>
        </w:rPr>
        <w:t>C</w:t>
      </w:r>
      <w:r w:rsidRPr="008A770A">
        <w:rPr>
          <w:rFonts w:ascii="Arial" w:eastAsia="Calibri" w:hAnsi="Arial" w:cs="Arial"/>
          <w:color w:val="000000" w:themeColor="text1"/>
        </w:rPr>
        <w:t>ontract is procurement of information and communication technology services (hereinafter: the Services), which the Contractor shall deliver</w:t>
      </w:r>
      <w:permStart w:id="1870800857" w:edGrp="everyone"/>
      <w:r w:rsidRPr="008A770A">
        <w:rPr>
          <w:rFonts w:ascii="Arial" w:eastAsia="Calibri" w:hAnsi="Arial" w:cs="Arial"/>
        </w:rPr>
        <w:t xml:space="preserve"> </w:t>
      </w:r>
      <w:proofErr w:type="gramStart"/>
      <w:r w:rsidRPr="008A770A">
        <w:rPr>
          <w:rFonts w:ascii="Arial" w:eastAsia="Calibri" w:hAnsi="Arial" w:cs="Arial"/>
        </w:rPr>
        <w:t>and</w:t>
      </w:r>
      <w:proofErr w:type="gramEnd"/>
      <w:r w:rsidRPr="008A770A">
        <w:rPr>
          <w:rFonts w:ascii="Arial" w:eastAsia="Calibri" w:hAnsi="Arial" w:cs="Arial"/>
        </w:rPr>
        <w:t xml:space="preserve"> implement</w:t>
      </w:r>
      <w:permEnd w:id="1870800857"/>
      <w:r w:rsidRPr="008A770A">
        <w:rPr>
          <w:rFonts w:ascii="Arial" w:eastAsia="Calibri" w:hAnsi="Arial" w:cs="Arial"/>
          <w:color w:val="000000" w:themeColor="text1"/>
        </w:rPr>
        <w:t xml:space="preserve"> for the Client in accordance with the provisions of this Contract and in accordance with the Specification (hereinafter: Appendix 1) </w:t>
      </w:r>
      <w:permStart w:id="1775183129" w:edGrp="everyone"/>
      <w:r w:rsidRPr="008A770A">
        <w:rPr>
          <w:rFonts w:ascii="Arial" w:eastAsia="Calibri" w:hAnsi="Arial" w:cs="Arial"/>
        </w:rPr>
        <w:t>and Technical Assignment (hereinafter: Appendix 3)</w:t>
      </w:r>
      <w:r w:rsidRPr="008A770A">
        <w:rPr>
          <w:rFonts w:ascii="Arial" w:eastAsia="Calibri" w:hAnsi="Arial" w:cs="Arial"/>
          <w:color w:val="000000" w:themeColor="text1"/>
        </w:rPr>
        <w:t xml:space="preserve"> </w:t>
      </w:r>
      <w:permEnd w:id="1775183129"/>
      <w:r w:rsidRPr="008A770A">
        <w:rPr>
          <w:rFonts w:ascii="Arial" w:eastAsia="Calibri" w:hAnsi="Arial" w:cs="Arial"/>
          <w:color w:val="000000" w:themeColor="text1"/>
        </w:rPr>
        <w:t>as integral parts hereof.</w:t>
      </w:r>
    </w:p>
    <w:p w14:paraId="0039ED32" w14:textId="08C9D321" w:rsidR="006B3A65" w:rsidRPr="008A770A" w:rsidRDefault="006B3A65" w:rsidP="008A770A">
      <w:pPr>
        <w:spacing w:before="120" w:after="120" w:line="240" w:lineRule="auto"/>
        <w:jc w:val="both"/>
        <w:rPr>
          <w:rFonts w:ascii="Arial" w:eastAsia="Calibri" w:hAnsi="Arial" w:cs="Arial"/>
          <w:color w:val="000000" w:themeColor="text1"/>
        </w:rPr>
      </w:pPr>
      <w:r w:rsidRPr="008A770A">
        <w:rPr>
          <w:rFonts w:ascii="Arial" w:eastAsia="Calibri" w:hAnsi="Arial" w:cs="Arial"/>
          <w:b/>
          <w:color w:val="000000" w:themeColor="text1"/>
        </w:rPr>
        <w:tab/>
      </w:r>
      <w:r w:rsidRPr="008A770A">
        <w:rPr>
          <w:rFonts w:ascii="Arial" w:eastAsia="Calibri" w:hAnsi="Arial" w:cs="Arial"/>
          <w:color w:val="000000" w:themeColor="text1"/>
        </w:rPr>
        <w:t>During the Contract period, the Client is entitled to successively order Services from the Contractor</w:t>
      </w:r>
      <w:r w:rsidR="008717AC" w:rsidRPr="008A770A">
        <w:rPr>
          <w:rFonts w:ascii="Arial" w:eastAsia="Calibri" w:hAnsi="Arial" w:cs="Arial"/>
          <w:color w:val="000000" w:themeColor="text1"/>
        </w:rPr>
        <w:t>, in accordance with its needs</w:t>
      </w:r>
      <w:r w:rsidRPr="008A770A">
        <w:rPr>
          <w:rFonts w:ascii="Arial" w:eastAsia="Calibri" w:hAnsi="Arial" w:cs="Arial"/>
          <w:color w:val="000000" w:themeColor="text1"/>
        </w:rPr>
        <w:t xml:space="preserve"> – by completing and sending Appendix 1 to the Contractor. </w:t>
      </w:r>
    </w:p>
    <w:p w14:paraId="494D4339" w14:textId="77777777" w:rsidR="006B3A65" w:rsidRPr="008A770A" w:rsidRDefault="006B3A65" w:rsidP="008A770A">
      <w:pPr>
        <w:spacing w:before="120" w:after="120" w:line="240" w:lineRule="auto"/>
        <w:jc w:val="center"/>
        <w:rPr>
          <w:rFonts w:ascii="Arial" w:eastAsia="Calibri" w:hAnsi="Arial" w:cs="Arial"/>
          <w:b/>
          <w:color w:val="000000" w:themeColor="text1"/>
        </w:rPr>
      </w:pPr>
    </w:p>
    <w:p w14:paraId="3418B40E" w14:textId="77777777" w:rsidR="006B3A65" w:rsidRPr="008A770A" w:rsidRDefault="006B3A65" w:rsidP="008A770A">
      <w:pPr>
        <w:spacing w:before="120" w:after="120" w:line="240" w:lineRule="auto"/>
        <w:jc w:val="center"/>
        <w:rPr>
          <w:rFonts w:ascii="Arial" w:eastAsia="Calibri" w:hAnsi="Arial" w:cs="Arial"/>
          <w:color w:val="000000" w:themeColor="text1"/>
        </w:rPr>
      </w:pPr>
      <w:r w:rsidRPr="008A770A">
        <w:rPr>
          <w:rFonts w:ascii="Arial" w:eastAsia="Calibri" w:hAnsi="Arial" w:cs="Arial"/>
          <w:b/>
          <w:color w:val="000000" w:themeColor="text1"/>
        </w:rPr>
        <w:t>2.</w:t>
      </w:r>
      <w:r w:rsidRPr="008A770A">
        <w:rPr>
          <w:rFonts w:ascii="Arial" w:eastAsia="Calibri" w:hAnsi="Arial" w:cs="Arial"/>
          <w:color w:val="000000" w:themeColor="text1"/>
        </w:rPr>
        <w:tab/>
      </w:r>
      <w:r w:rsidRPr="008A770A">
        <w:rPr>
          <w:rFonts w:ascii="Arial" w:eastAsia="Calibri" w:hAnsi="Arial" w:cs="Arial"/>
          <w:b/>
          <w:color w:val="000000" w:themeColor="text1"/>
        </w:rPr>
        <w:t>PRICE AND METHOD OF PAYMENT</w:t>
      </w:r>
    </w:p>
    <w:p w14:paraId="32C056DA" w14:textId="77777777" w:rsidR="006B3A65" w:rsidRPr="008A770A" w:rsidRDefault="006B3A65" w:rsidP="008A770A">
      <w:pPr>
        <w:spacing w:before="120" w:after="120" w:line="240" w:lineRule="auto"/>
        <w:jc w:val="both"/>
        <w:rPr>
          <w:rFonts w:ascii="Arial" w:hAnsi="Arial" w:cs="Arial"/>
          <w:color w:val="000000" w:themeColor="text1"/>
        </w:rPr>
      </w:pPr>
      <w:r w:rsidRPr="008A770A">
        <w:rPr>
          <w:rFonts w:ascii="Arial" w:eastAsia="Calibri" w:hAnsi="Arial" w:cs="Arial"/>
          <w:b/>
          <w:color w:val="000000" w:themeColor="text1"/>
        </w:rPr>
        <w:t>2.1.</w:t>
      </w:r>
      <w:r w:rsidRPr="008A770A">
        <w:rPr>
          <w:rFonts w:ascii="Arial" w:eastAsia="Calibri" w:hAnsi="Arial" w:cs="Arial"/>
          <w:color w:val="000000" w:themeColor="text1"/>
        </w:rPr>
        <w:tab/>
      </w:r>
      <w:r w:rsidRPr="008A770A">
        <w:rPr>
          <w:rFonts w:ascii="Arial" w:hAnsi="Arial" w:cs="Arial"/>
          <w:color w:val="000000" w:themeColor="text1"/>
        </w:rPr>
        <w:t xml:space="preserve">The Client shall pay the Services at the price and under conditions specified in </w:t>
      </w:r>
      <w:permStart w:id="1554343444" w:edGrp="everyone"/>
      <w:r w:rsidRPr="008A770A">
        <w:rPr>
          <w:rFonts w:ascii="Arial" w:hAnsi="Arial" w:cs="Arial"/>
        </w:rPr>
        <w:t>Appendix 1 approved and signed by the Client’s authorized representative</w:t>
      </w:r>
      <w:permEnd w:id="1554343444"/>
      <w:r w:rsidRPr="008A770A">
        <w:rPr>
          <w:rFonts w:ascii="Arial" w:hAnsi="Arial" w:cs="Arial"/>
          <w:color w:val="000000" w:themeColor="text1"/>
        </w:rPr>
        <w:t xml:space="preserve">, based on an invoice issued by the Contractor. The prices listed in Appendix 1 are fixed and cannot be changed during the Contract period </w:t>
      </w:r>
      <w:r w:rsidRPr="008A770A">
        <w:rPr>
          <w:rFonts w:ascii="Arial" w:hAnsi="Arial" w:cs="Arial"/>
          <w:color w:val="000000" w:themeColor="text1"/>
        </w:rPr>
        <w:lastRenderedPageBreak/>
        <w:t>and include all costs incurred by the Contractor in connection with the execution of the Services, unless otherwise specified in Appendix 1.</w:t>
      </w:r>
    </w:p>
    <w:p w14:paraId="17D0B3E7" w14:textId="3B223727" w:rsidR="006B3A65" w:rsidRPr="008A770A" w:rsidRDefault="006B3A65" w:rsidP="008A770A">
      <w:pPr>
        <w:spacing w:before="120" w:after="120" w:line="240" w:lineRule="auto"/>
        <w:jc w:val="both"/>
        <w:rPr>
          <w:rFonts w:ascii="Arial" w:eastAsia="Calibri" w:hAnsi="Arial" w:cs="Arial"/>
          <w:color w:val="000000" w:themeColor="text1"/>
        </w:rPr>
      </w:pPr>
      <w:r w:rsidRPr="008A770A">
        <w:rPr>
          <w:rFonts w:ascii="Arial" w:eastAsia="Calibri" w:hAnsi="Arial" w:cs="Arial"/>
          <w:color w:val="000000" w:themeColor="text1"/>
        </w:rPr>
        <w:t xml:space="preserve">The </w:t>
      </w:r>
      <w:r w:rsidRPr="008A770A">
        <w:rPr>
          <w:rFonts w:ascii="Arial" w:hAnsi="Arial" w:cs="Arial"/>
          <w:color w:val="000000" w:themeColor="text1"/>
        </w:rPr>
        <w:t xml:space="preserve">Contractor </w:t>
      </w:r>
      <w:r w:rsidRPr="008A770A">
        <w:rPr>
          <w:rFonts w:ascii="Arial" w:eastAsia="Calibri" w:hAnsi="Arial" w:cs="Arial"/>
          <w:color w:val="000000" w:themeColor="text1"/>
        </w:rPr>
        <w:t>shall have no right to claim the difference in price in case of a change in the price of materials, fuel, labour</w:t>
      </w:r>
      <w:r w:rsidR="00C423B3" w:rsidRPr="008A770A">
        <w:rPr>
          <w:rFonts w:ascii="Arial" w:eastAsia="Calibri" w:hAnsi="Arial" w:cs="Arial"/>
          <w:color w:val="000000" w:themeColor="text1"/>
        </w:rPr>
        <w:t>,</w:t>
      </w:r>
      <w:r w:rsidRPr="008A770A">
        <w:rPr>
          <w:rFonts w:ascii="Arial" w:eastAsia="Calibri" w:hAnsi="Arial" w:cs="Arial"/>
          <w:color w:val="000000" w:themeColor="text1"/>
        </w:rPr>
        <w:t xml:space="preserve"> and other market elements, on the basis of which the prices of the Services are determined.</w:t>
      </w:r>
    </w:p>
    <w:p w14:paraId="3C925C11" w14:textId="051E854A" w:rsidR="006B3A65" w:rsidRPr="008A770A" w:rsidRDefault="006B3A65" w:rsidP="008A770A">
      <w:pPr>
        <w:spacing w:after="0" w:line="240" w:lineRule="auto"/>
        <w:jc w:val="both"/>
        <w:rPr>
          <w:rFonts w:ascii="Arial" w:hAnsi="Arial" w:cs="Arial"/>
          <w:b/>
          <w:i/>
          <w:lang w:val="ru-RU"/>
        </w:rPr>
      </w:pPr>
      <w:permStart w:id="1559058493" w:edGrp="everyone"/>
      <w:r w:rsidRPr="008A770A">
        <w:rPr>
          <w:rFonts w:ascii="Arial" w:hAnsi="Arial" w:cs="Arial"/>
          <w:b/>
          <w:i/>
          <w:lang w:val="ru-RU"/>
        </w:rPr>
        <w:t>(</w:t>
      </w:r>
      <w:proofErr w:type="spellStart"/>
      <w:r w:rsidRPr="008A770A">
        <w:rPr>
          <w:rFonts w:ascii="Arial" w:hAnsi="Arial" w:cs="Arial"/>
          <w:b/>
          <w:i/>
          <w:lang w:val="ru-RU"/>
        </w:rPr>
        <w:t>напомена</w:t>
      </w:r>
      <w:proofErr w:type="spellEnd"/>
      <w:r w:rsidRPr="008A770A">
        <w:rPr>
          <w:rFonts w:ascii="Arial" w:hAnsi="Arial" w:cs="Arial"/>
          <w:b/>
          <w:i/>
          <w:lang w:val="ru-RU"/>
        </w:rPr>
        <w:t xml:space="preserve">: </w:t>
      </w:r>
      <w:proofErr w:type="spellStart"/>
      <w:r w:rsidRPr="008A770A">
        <w:rPr>
          <w:rFonts w:ascii="Arial" w:hAnsi="Arial" w:cs="Arial"/>
          <w:b/>
          <w:i/>
          <w:lang w:val="ru-RU"/>
        </w:rPr>
        <w:t>Одабрати</w:t>
      </w:r>
      <w:proofErr w:type="spellEnd"/>
      <w:r w:rsidRPr="008A770A">
        <w:rPr>
          <w:rFonts w:ascii="Arial" w:hAnsi="Arial" w:cs="Arial"/>
          <w:b/>
          <w:i/>
          <w:lang w:val="ru-RU"/>
        </w:rPr>
        <w:t xml:space="preserve"> </w:t>
      </w:r>
      <w:proofErr w:type="spellStart"/>
      <w:r w:rsidRPr="008A770A">
        <w:rPr>
          <w:rFonts w:ascii="Arial" w:hAnsi="Arial" w:cs="Arial"/>
          <w:b/>
          <w:i/>
          <w:lang w:val="ru-RU"/>
        </w:rPr>
        <w:t>једну</w:t>
      </w:r>
      <w:proofErr w:type="spellEnd"/>
      <w:r w:rsidRPr="008A770A">
        <w:rPr>
          <w:rFonts w:ascii="Arial" w:hAnsi="Arial" w:cs="Arial"/>
          <w:b/>
          <w:i/>
          <w:lang w:val="ru-RU"/>
        </w:rPr>
        <w:t xml:space="preserve"> од две </w:t>
      </w:r>
      <w:proofErr w:type="spellStart"/>
      <w:r w:rsidRPr="008A770A">
        <w:rPr>
          <w:rFonts w:ascii="Arial" w:hAnsi="Arial" w:cs="Arial"/>
          <w:b/>
          <w:i/>
          <w:lang w:val="ru-RU"/>
        </w:rPr>
        <w:t>алтернативне</w:t>
      </w:r>
      <w:proofErr w:type="spellEnd"/>
      <w:r w:rsidRPr="008A770A">
        <w:rPr>
          <w:rFonts w:ascii="Arial" w:hAnsi="Arial" w:cs="Arial"/>
          <w:b/>
          <w:i/>
          <w:lang w:val="ru-RU"/>
        </w:rPr>
        <w:t xml:space="preserve"> клаузуле; друге две </w:t>
      </w:r>
      <w:proofErr w:type="spellStart"/>
      <w:r w:rsidRPr="008A770A">
        <w:rPr>
          <w:rFonts w:ascii="Arial" w:hAnsi="Arial" w:cs="Arial"/>
          <w:b/>
          <w:i/>
          <w:lang w:val="ru-RU"/>
        </w:rPr>
        <w:t>брисати</w:t>
      </w:r>
      <w:proofErr w:type="spellEnd"/>
      <w:r w:rsidRPr="008A770A">
        <w:rPr>
          <w:rFonts w:ascii="Arial" w:hAnsi="Arial" w:cs="Arial"/>
          <w:b/>
          <w:i/>
          <w:lang w:val="ru-RU"/>
        </w:rPr>
        <w:t xml:space="preserve">; у </w:t>
      </w:r>
      <w:proofErr w:type="spellStart"/>
      <w:r w:rsidRPr="008A770A">
        <w:rPr>
          <w:rFonts w:ascii="Arial" w:hAnsi="Arial" w:cs="Arial"/>
          <w:b/>
          <w:i/>
          <w:lang w:val="ru-RU"/>
        </w:rPr>
        <w:t>случају</w:t>
      </w:r>
      <w:proofErr w:type="spellEnd"/>
      <w:r w:rsidRPr="008A770A">
        <w:rPr>
          <w:rFonts w:ascii="Arial" w:hAnsi="Arial" w:cs="Arial"/>
          <w:b/>
          <w:i/>
          <w:lang w:val="ru-RU"/>
        </w:rPr>
        <w:t xml:space="preserve"> </w:t>
      </w:r>
      <w:proofErr w:type="spellStart"/>
      <w:r w:rsidRPr="008A770A">
        <w:rPr>
          <w:rFonts w:ascii="Arial" w:hAnsi="Arial" w:cs="Arial"/>
          <w:b/>
          <w:i/>
          <w:lang w:val="ru-RU"/>
        </w:rPr>
        <w:t>уговарања</w:t>
      </w:r>
      <w:proofErr w:type="spellEnd"/>
      <w:r w:rsidRPr="008A770A">
        <w:rPr>
          <w:rFonts w:ascii="Arial" w:hAnsi="Arial" w:cs="Arial"/>
          <w:b/>
          <w:i/>
          <w:lang w:val="ru-RU"/>
        </w:rPr>
        <w:t xml:space="preserve"> </w:t>
      </w:r>
      <w:proofErr w:type="spellStart"/>
      <w:r w:rsidRPr="008A770A">
        <w:rPr>
          <w:rFonts w:ascii="Arial" w:hAnsi="Arial" w:cs="Arial"/>
          <w:b/>
          <w:i/>
          <w:lang w:val="ru-RU"/>
        </w:rPr>
        <w:t>авансног</w:t>
      </w:r>
      <w:proofErr w:type="spellEnd"/>
      <w:r w:rsidRPr="008A770A">
        <w:rPr>
          <w:rFonts w:ascii="Arial" w:hAnsi="Arial" w:cs="Arial"/>
          <w:b/>
          <w:i/>
          <w:lang w:val="ru-RU"/>
        </w:rPr>
        <w:t xml:space="preserve"> </w:t>
      </w:r>
      <w:proofErr w:type="spellStart"/>
      <w:r w:rsidRPr="008A770A">
        <w:rPr>
          <w:rFonts w:ascii="Arial" w:hAnsi="Arial" w:cs="Arial"/>
          <w:b/>
          <w:i/>
          <w:lang w:val="ru-RU"/>
        </w:rPr>
        <w:t>плаћања</w:t>
      </w:r>
      <w:proofErr w:type="spellEnd"/>
      <w:r w:rsidRPr="008A770A">
        <w:rPr>
          <w:rFonts w:ascii="Arial" w:hAnsi="Arial" w:cs="Arial"/>
          <w:b/>
          <w:i/>
          <w:lang w:val="ru-RU"/>
        </w:rPr>
        <w:t xml:space="preserve">, </w:t>
      </w:r>
      <w:proofErr w:type="spellStart"/>
      <w:r w:rsidRPr="008A770A">
        <w:rPr>
          <w:rFonts w:ascii="Arial" w:hAnsi="Arial" w:cs="Arial"/>
          <w:b/>
          <w:i/>
          <w:lang w:val="ru-RU"/>
        </w:rPr>
        <w:t>неопходно</w:t>
      </w:r>
      <w:proofErr w:type="spellEnd"/>
      <w:r w:rsidRPr="008A770A">
        <w:rPr>
          <w:rFonts w:ascii="Arial" w:hAnsi="Arial" w:cs="Arial"/>
          <w:b/>
          <w:i/>
          <w:lang w:val="ru-RU"/>
        </w:rPr>
        <w:t xml:space="preserve"> </w:t>
      </w:r>
      <w:proofErr w:type="spellStart"/>
      <w:r w:rsidRPr="008A770A">
        <w:rPr>
          <w:rFonts w:ascii="Arial" w:hAnsi="Arial" w:cs="Arial"/>
          <w:b/>
          <w:i/>
          <w:lang w:val="ru-RU"/>
        </w:rPr>
        <w:t>је</w:t>
      </w:r>
      <w:proofErr w:type="spellEnd"/>
      <w:r w:rsidRPr="008A770A">
        <w:rPr>
          <w:rFonts w:ascii="Arial" w:hAnsi="Arial" w:cs="Arial"/>
          <w:b/>
          <w:i/>
          <w:lang w:val="ru-RU"/>
        </w:rPr>
        <w:t xml:space="preserve"> </w:t>
      </w:r>
      <w:proofErr w:type="spellStart"/>
      <w:r w:rsidRPr="008A770A">
        <w:rPr>
          <w:rFonts w:ascii="Arial" w:hAnsi="Arial" w:cs="Arial"/>
          <w:b/>
          <w:i/>
          <w:lang w:val="ru-RU"/>
        </w:rPr>
        <w:t>претходно</w:t>
      </w:r>
      <w:proofErr w:type="spellEnd"/>
      <w:r w:rsidRPr="008A770A">
        <w:rPr>
          <w:rFonts w:ascii="Arial" w:hAnsi="Arial" w:cs="Arial"/>
          <w:b/>
          <w:i/>
          <w:lang w:val="ru-RU"/>
        </w:rPr>
        <w:t xml:space="preserve"> </w:t>
      </w:r>
      <w:proofErr w:type="spellStart"/>
      <w:r w:rsidRPr="008A770A">
        <w:rPr>
          <w:rFonts w:ascii="Arial" w:hAnsi="Arial" w:cs="Arial"/>
          <w:b/>
          <w:i/>
          <w:lang w:val="ru-RU"/>
        </w:rPr>
        <w:t>консултовати</w:t>
      </w:r>
      <w:proofErr w:type="spellEnd"/>
      <w:r w:rsidRPr="008A770A">
        <w:rPr>
          <w:rFonts w:ascii="Arial" w:hAnsi="Arial" w:cs="Arial"/>
          <w:b/>
          <w:i/>
          <w:lang w:val="ru-RU"/>
        </w:rPr>
        <w:t xml:space="preserve"> ФЕПА)</w:t>
      </w:r>
    </w:p>
    <w:permEnd w:id="1559058493"/>
    <w:p w14:paraId="55E2C606" w14:textId="77777777" w:rsidR="006B3A65" w:rsidRPr="008A770A" w:rsidRDefault="006B3A65" w:rsidP="008A770A">
      <w:pPr>
        <w:spacing w:after="0" w:line="240" w:lineRule="auto"/>
        <w:jc w:val="both"/>
        <w:rPr>
          <w:rFonts w:ascii="Arial" w:hAnsi="Arial" w:cs="Arial"/>
          <w:color w:val="000000" w:themeColor="text1"/>
          <w:lang w:val="ru-RU"/>
        </w:rPr>
      </w:pPr>
    </w:p>
    <w:p w14:paraId="77D3C9D0" w14:textId="2AAAAB36" w:rsidR="006B3A65" w:rsidRPr="008A770A" w:rsidRDefault="006B3A65" w:rsidP="008A770A">
      <w:pPr>
        <w:spacing w:after="0" w:line="240" w:lineRule="auto"/>
        <w:jc w:val="both"/>
        <w:rPr>
          <w:rFonts w:ascii="Arial" w:hAnsi="Arial" w:cs="Arial"/>
        </w:rPr>
      </w:pPr>
      <w:permStart w:id="233989607" w:edGrp="everyone"/>
      <w:r w:rsidRPr="008A770A">
        <w:rPr>
          <w:rFonts w:ascii="Arial" w:hAnsi="Arial" w:cs="Arial"/>
        </w:rPr>
        <w:t xml:space="preserve">(Option 1 </w:t>
      </w:r>
      <w:r w:rsidR="00C423B3" w:rsidRPr="008A770A">
        <w:rPr>
          <w:rFonts w:ascii="Arial" w:hAnsi="Arial" w:cs="Arial"/>
        </w:rPr>
        <w:t xml:space="preserve">– </w:t>
      </w:r>
      <w:r w:rsidRPr="008A770A">
        <w:rPr>
          <w:rFonts w:ascii="Arial" w:hAnsi="Arial" w:cs="Arial"/>
        </w:rPr>
        <w:t xml:space="preserve">100% deferred payment) The Client undertakes to pay the agreed price within 60 days from date of receiving the invoice. </w:t>
      </w:r>
    </w:p>
    <w:p w14:paraId="12F23783" w14:textId="77777777" w:rsidR="006B3A65" w:rsidRPr="008A770A" w:rsidRDefault="006B3A65" w:rsidP="008A770A">
      <w:pPr>
        <w:spacing w:after="0" w:line="240" w:lineRule="auto"/>
        <w:jc w:val="both"/>
        <w:rPr>
          <w:rFonts w:ascii="Arial" w:hAnsi="Arial" w:cs="Arial"/>
        </w:rPr>
      </w:pPr>
    </w:p>
    <w:p w14:paraId="7148554F" w14:textId="77777777" w:rsidR="006B3A65" w:rsidRPr="008A770A" w:rsidRDefault="006B3A65" w:rsidP="008A770A">
      <w:pPr>
        <w:spacing w:after="0" w:line="240" w:lineRule="auto"/>
        <w:jc w:val="both"/>
        <w:rPr>
          <w:rFonts w:ascii="Arial" w:hAnsi="Arial" w:cs="Arial"/>
        </w:rPr>
      </w:pPr>
    </w:p>
    <w:p w14:paraId="7EFDA4CB" w14:textId="77777777" w:rsidR="006B3A65" w:rsidRPr="008A770A" w:rsidRDefault="006B3A65" w:rsidP="008A770A">
      <w:pPr>
        <w:spacing w:after="0" w:line="240" w:lineRule="auto"/>
        <w:jc w:val="both"/>
        <w:rPr>
          <w:rFonts w:ascii="Arial" w:hAnsi="Arial" w:cs="Arial"/>
        </w:rPr>
      </w:pPr>
      <w:r w:rsidRPr="008A770A">
        <w:rPr>
          <w:rFonts w:ascii="Arial" w:hAnsi="Arial" w:cs="Arial"/>
        </w:rPr>
        <w:t>(Option 2 – advance and deferred payment) The Client undertakes to pay a part of the agreed price, __________ (enter the percentage or absolute amount), within 60 days from the date of receiving the pro forma invoice, while the rest of the amount shall be paid __________ (enter the percentage or the absolute amount) within 60 days from the date of receiving the final invoice.</w:t>
      </w:r>
    </w:p>
    <w:permEnd w:id="233989607"/>
    <w:p w14:paraId="63A7EB91" w14:textId="77777777" w:rsidR="006B3A65" w:rsidRPr="008A770A" w:rsidRDefault="006B3A65" w:rsidP="008A770A">
      <w:pPr>
        <w:spacing w:after="0" w:line="240" w:lineRule="auto"/>
        <w:jc w:val="both"/>
        <w:rPr>
          <w:rFonts w:ascii="Arial" w:hAnsi="Arial" w:cs="Arial"/>
          <w:color w:val="000000" w:themeColor="text1"/>
        </w:rPr>
      </w:pPr>
    </w:p>
    <w:p w14:paraId="3C050234" w14:textId="1F74F012" w:rsidR="006B3A65" w:rsidRPr="008A770A" w:rsidRDefault="006B3A65" w:rsidP="008A770A">
      <w:pPr>
        <w:spacing w:after="0" w:line="240" w:lineRule="auto"/>
        <w:jc w:val="both"/>
        <w:rPr>
          <w:rFonts w:ascii="Arial" w:hAnsi="Arial" w:cs="Arial"/>
          <w:color w:val="000000" w:themeColor="text1"/>
        </w:rPr>
      </w:pPr>
      <w:r w:rsidRPr="008A770A">
        <w:rPr>
          <w:rFonts w:ascii="Arial" w:hAnsi="Arial" w:cs="Arial"/>
          <w:color w:val="000000" w:themeColor="text1"/>
        </w:rPr>
        <w:t xml:space="preserve">When submitting the invoice, the Contractor shall enter the name and surname of the procurement officer / name of the organizational unit of NIS j.s.c Novi Sad in the invoice, as well as the purchase </w:t>
      </w:r>
      <w:r w:rsidRPr="008A770A">
        <w:rPr>
          <w:rFonts w:ascii="Arial" w:hAnsi="Arial" w:cs="Arial"/>
          <w:color w:val="000000" w:themeColor="text1"/>
        </w:rPr>
        <w:lastRenderedPageBreak/>
        <w:t xml:space="preserve">order number or Contract number on the basis of which the invoice is issued </w:t>
      </w:r>
      <w:permStart w:id="942045219" w:edGrp="everyone"/>
      <w:r w:rsidRPr="008A770A">
        <w:rPr>
          <w:rFonts w:ascii="Arial" w:hAnsi="Arial" w:cs="Arial"/>
        </w:rPr>
        <w:t xml:space="preserve">(*choose the definition from the relevant standard contract form). It </w:t>
      </w:r>
      <w:proofErr w:type="gramStart"/>
      <w:r w:rsidRPr="008A770A">
        <w:rPr>
          <w:rFonts w:ascii="Arial" w:hAnsi="Arial" w:cs="Arial"/>
        </w:rPr>
        <w:t>will be deemed</w:t>
      </w:r>
      <w:proofErr w:type="gramEnd"/>
      <w:r w:rsidRPr="008A770A">
        <w:rPr>
          <w:rFonts w:ascii="Arial" w:hAnsi="Arial" w:cs="Arial"/>
        </w:rPr>
        <w:t xml:space="preserve"> that the invoice is duly delivered only if it is delivered to the Client’s a</w:t>
      </w:r>
      <w:r w:rsidR="003D4D36" w:rsidRPr="008A770A">
        <w:rPr>
          <w:rFonts w:ascii="Arial" w:hAnsi="Arial" w:cs="Arial"/>
        </w:rPr>
        <w:t>d</w:t>
      </w:r>
      <w:r w:rsidRPr="008A770A">
        <w:rPr>
          <w:rFonts w:ascii="Arial" w:hAnsi="Arial" w:cs="Arial"/>
        </w:rPr>
        <w:t>dress specified in Clause 1</w:t>
      </w:r>
      <w:r w:rsidR="00F05A98" w:rsidRPr="008A770A">
        <w:rPr>
          <w:rFonts w:ascii="Arial" w:hAnsi="Arial" w:cs="Arial"/>
        </w:rPr>
        <w:t>5</w:t>
      </w:r>
      <w:r w:rsidRPr="008A770A">
        <w:rPr>
          <w:rFonts w:ascii="Arial" w:hAnsi="Arial" w:cs="Arial"/>
        </w:rPr>
        <w:t xml:space="preserve">.4. </w:t>
      </w:r>
      <w:proofErr w:type="gramStart"/>
      <w:r w:rsidRPr="008A770A">
        <w:rPr>
          <w:rFonts w:ascii="Arial" w:hAnsi="Arial" w:cs="Arial"/>
        </w:rPr>
        <w:t>pursuant</w:t>
      </w:r>
      <w:proofErr w:type="gramEnd"/>
      <w:r w:rsidRPr="008A770A">
        <w:rPr>
          <w:rFonts w:ascii="Arial" w:hAnsi="Arial" w:cs="Arial"/>
        </w:rPr>
        <w:t xml:space="preserve"> to this Contract.</w:t>
      </w:r>
      <w:permEnd w:id="942045219"/>
      <w:r w:rsidR="00325605" w:rsidRPr="008A770A">
        <w:rPr>
          <w:rFonts w:ascii="Arial" w:hAnsi="Arial" w:cs="Arial"/>
          <w:i/>
          <w:color w:val="000000" w:themeColor="text1"/>
        </w:rPr>
        <w:t xml:space="preserve"> </w:t>
      </w:r>
    </w:p>
    <w:p w14:paraId="27324747" w14:textId="77777777" w:rsidR="006B3A65" w:rsidRPr="008A770A" w:rsidRDefault="006B3A65" w:rsidP="008A770A">
      <w:pPr>
        <w:spacing w:after="0" w:line="240" w:lineRule="auto"/>
        <w:jc w:val="both"/>
        <w:rPr>
          <w:rFonts w:ascii="Arial" w:hAnsi="Arial" w:cs="Arial"/>
          <w:color w:val="000000" w:themeColor="text1"/>
        </w:rPr>
      </w:pPr>
    </w:p>
    <w:p w14:paraId="4EE54615" w14:textId="47D99DDB" w:rsidR="006B3A65" w:rsidRPr="008A770A" w:rsidRDefault="006B3A65" w:rsidP="008A770A">
      <w:pPr>
        <w:spacing w:after="0" w:line="240" w:lineRule="auto"/>
        <w:jc w:val="both"/>
        <w:rPr>
          <w:rFonts w:ascii="Arial" w:hAnsi="Arial" w:cs="Arial"/>
        </w:rPr>
      </w:pPr>
      <w:permStart w:id="976650163" w:edGrp="everyone"/>
      <w:r w:rsidRPr="008A770A">
        <w:rPr>
          <w:rFonts w:ascii="Arial" w:hAnsi="Arial" w:cs="Arial"/>
        </w:rPr>
        <w:t xml:space="preserve">The Contractor shall deliver the pro forma invoice within _________________ days </w:t>
      </w:r>
      <w:r w:rsidRPr="008A770A">
        <w:rPr>
          <w:rFonts w:ascii="Arial" w:hAnsi="Arial" w:cs="Arial"/>
          <w:b/>
          <w:i/>
        </w:rPr>
        <w:t>(</w:t>
      </w:r>
      <w:proofErr w:type="spellStart"/>
      <w:r w:rsidRPr="008A770A">
        <w:rPr>
          <w:rFonts w:ascii="Arial" w:hAnsi="Arial" w:cs="Arial"/>
          <w:b/>
          <w:i/>
        </w:rPr>
        <w:t>brisati</w:t>
      </w:r>
      <w:proofErr w:type="spellEnd"/>
      <w:r w:rsidRPr="008A770A">
        <w:rPr>
          <w:rFonts w:ascii="Arial" w:hAnsi="Arial" w:cs="Arial"/>
          <w:b/>
          <w:i/>
        </w:rPr>
        <w:t xml:space="preserve"> </w:t>
      </w:r>
      <w:proofErr w:type="spellStart"/>
      <w:r w:rsidRPr="008A770A">
        <w:rPr>
          <w:rFonts w:ascii="Arial" w:hAnsi="Arial" w:cs="Arial"/>
          <w:b/>
          <w:i/>
        </w:rPr>
        <w:t>tekst</w:t>
      </w:r>
      <w:proofErr w:type="spellEnd"/>
      <w:r w:rsidRPr="008A770A">
        <w:rPr>
          <w:rFonts w:ascii="Arial" w:hAnsi="Arial" w:cs="Arial"/>
          <w:b/>
          <w:i/>
        </w:rPr>
        <w:t xml:space="preserve"> </w:t>
      </w:r>
      <w:proofErr w:type="spellStart"/>
      <w:r w:rsidRPr="008A770A">
        <w:rPr>
          <w:rFonts w:ascii="Arial" w:hAnsi="Arial" w:cs="Arial"/>
          <w:b/>
          <w:i/>
        </w:rPr>
        <w:t>ukoliko</w:t>
      </w:r>
      <w:proofErr w:type="spellEnd"/>
      <w:r w:rsidRPr="008A770A">
        <w:rPr>
          <w:rFonts w:ascii="Arial" w:hAnsi="Arial" w:cs="Arial"/>
          <w:b/>
          <w:i/>
        </w:rPr>
        <w:t xml:space="preserve"> </w:t>
      </w:r>
      <w:proofErr w:type="spellStart"/>
      <w:r w:rsidRPr="008A770A">
        <w:rPr>
          <w:rFonts w:ascii="Arial" w:hAnsi="Arial" w:cs="Arial"/>
          <w:b/>
          <w:i/>
        </w:rPr>
        <w:t>predračun</w:t>
      </w:r>
      <w:proofErr w:type="spellEnd"/>
      <w:r w:rsidRPr="008A770A">
        <w:rPr>
          <w:rFonts w:ascii="Arial" w:hAnsi="Arial" w:cs="Arial"/>
          <w:b/>
          <w:i/>
        </w:rPr>
        <w:t xml:space="preserve"> </w:t>
      </w:r>
      <w:proofErr w:type="spellStart"/>
      <w:r w:rsidRPr="008A770A">
        <w:rPr>
          <w:rFonts w:ascii="Arial" w:hAnsi="Arial" w:cs="Arial"/>
          <w:b/>
          <w:i/>
        </w:rPr>
        <w:t>nije</w:t>
      </w:r>
      <w:proofErr w:type="spellEnd"/>
      <w:r w:rsidRPr="008A770A">
        <w:rPr>
          <w:rFonts w:ascii="Arial" w:hAnsi="Arial" w:cs="Arial"/>
          <w:b/>
          <w:i/>
        </w:rPr>
        <w:t xml:space="preserve"> </w:t>
      </w:r>
      <w:proofErr w:type="spellStart"/>
      <w:r w:rsidRPr="008A770A">
        <w:rPr>
          <w:rFonts w:ascii="Arial" w:hAnsi="Arial" w:cs="Arial"/>
          <w:b/>
          <w:i/>
        </w:rPr>
        <w:t>izdat</w:t>
      </w:r>
      <w:proofErr w:type="spellEnd"/>
      <w:r w:rsidRPr="008A770A">
        <w:rPr>
          <w:rFonts w:ascii="Arial" w:hAnsi="Arial" w:cs="Arial"/>
          <w:b/>
          <w:i/>
        </w:rPr>
        <w:t>)</w:t>
      </w:r>
      <w:r w:rsidRPr="008A770A">
        <w:rPr>
          <w:rFonts w:ascii="Arial" w:hAnsi="Arial" w:cs="Arial"/>
          <w:b/>
        </w:rPr>
        <w:t>.</w:t>
      </w:r>
    </w:p>
    <w:permEnd w:id="976650163"/>
    <w:p w14:paraId="4CBE84EC" w14:textId="77777777" w:rsidR="006B3A65" w:rsidRPr="008A770A" w:rsidRDefault="006B3A65" w:rsidP="008A770A">
      <w:pPr>
        <w:spacing w:after="0" w:line="240" w:lineRule="auto"/>
        <w:jc w:val="both"/>
        <w:rPr>
          <w:rFonts w:ascii="Arial" w:hAnsi="Arial" w:cs="Arial"/>
          <w:color w:val="000000" w:themeColor="text1"/>
        </w:rPr>
      </w:pPr>
      <w:r w:rsidRPr="008A770A">
        <w:rPr>
          <w:rFonts w:ascii="Arial" w:hAnsi="Arial" w:cs="Arial"/>
          <w:color w:val="000000" w:themeColor="text1"/>
        </w:rPr>
        <w:t xml:space="preserve">The Contractor shall send the invoice within 5 (five) calendar days after the date of Service provision. </w:t>
      </w:r>
    </w:p>
    <w:p w14:paraId="43FE1DC9" w14:textId="77777777" w:rsidR="006B3A65" w:rsidRPr="008A770A" w:rsidRDefault="006B3A65" w:rsidP="008A770A">
      <w:pPr>
        <w:spacing w:after="0" w:line="240" w:lineRule="auto"/>
        <w:jc w:val="both"/>
        <w:rPr>
          <w:rFonts w:ascii="Arial" w:hAnsi="Arial" w:cs="Arial"/>
          <w:color w:val="000000" w:themeColor="text1"/>
        </w:rPr>
      </w:pPr>
      <w:r w:rsidRPr="008A770A">
        <w:rPr>
          <w:rFonts w:ascii="Arial" w:hAnsi="Arial" w:cs="Arial"/>
          <w:color w:val="000000" w:themeColor="text1"/>
        </w:rPr>
        <w:t>If the Contractor fails to comply with the previous paragraph, the Client shall be entitled to calculate and charge penalties of 0.005% of the total delivery value for each day of delay in delivery of the invoice. The Client shall charge the penalties based on the debit note delivered to the Contractor.</w:t>
      </w:r>
    </w:p>
    <w:p w14:paraId="06C98FE0" w14:textId="77777777" w:rsidR="006B3A65" w:rsidRPr="008A770A" w:rsidRDefault="006B3A65" w:rsidP="008A770A">
      <w:pPr>
        <w:spacing w:after="0" w:line="240" w:lineRule="auto"/>
        <w:jc w:val="both"/>
        <w:rPr>
          <w:rFonts w:ascii="Arial" w:hAnsi="Arial" w:cs="Arial"/>
          <w:color w:val="000000" w:themeColor="text1"/>
        </w:rPr>
      </w:pPr>
    </w:p>
    <w:p w14:paraId="7DA12E68" w14:textId="7277BBFD" w:rsidR="006B3A65" w:rsidRPr="008A770A" w:rsidRDefault="006B3A65" w:rsidP="008A770A">
      <w:pPr>
        <w:spacing w:after="0" w:line="240" w:lineRule="auto"/>
        <w:jc w:val="both"/>
        <w:rPr>
          <w:rFonts w:ascii="Arial" w:hAnsi="Arial" w:cs="Arial"/>
          <w:sz w:val="20"/>
          <w:szCs w:val="20"/>
        </w:rPr>
      </w:pPr>
      <w:r w:rsidRPr="008A770A">
        <w:rPr>
          <w:rFonts w:ascii="Arial" w:hAnsi="Arial" w:cs="Arial"/>
          <w:b/>
          <w:bCs/>
          <w:color w:val="000000" w:themeColor="text1"/>
        </w:rPr>
        <w:t>2.2.</w:t>
      </w:r>
      <w:r w:rsidRPr="008A770A">
        <w:rPr>
          <w:rFonts w:ascii="Arial" w:hAnsi="Arial" w:cs="Arial"/>
          <w:color w:val="000000" w:themeColor="text1"/>
        </w:rPr>
        <w:t xml:space="preserve"> The Client’s obligation to pay the price shall be considered fulfilled when the payment is made to Contractor's bank, or when the inter-bank clearing is performed, which includes the payment order of </w:t>
      </w:r>
      <w:r w:rsidRPr="008A770A">
        <w:rPr>
          <w:rFonts w:ascii="Arial" w:hAnsi="Arial" w:cs="Arial"/>
        </w:rPr>
        <w:t xml:space="preserve">the </w:t>
      </w:r>
      <w:r w:rsidR="00F568EB" w:rsidRPr="008A770A">
        <w:rPr>
          <w:rFonts w:ascii="Arial" w:hAnsi="Arial" w:cs="Arial"/>
        </w:rPr>
        <w:t>b</w:t>
      </w:r>
      <w:r w:rsidRPr="008A770A">
        <w:rPr>
          <w:rFonts w:ascii="Arial" w:hAnsi="Arial" w:cs="Arial"/>
        </w:rPr>
        <w:t>ank of the Client</w:t>
      </w:r>
      <w:r w:rsidR="00F568EB" w:rsidRPr="008A770A">
        <w:rPr>
          <w:rFonts w:ascii="Arial" w:hAnsi="Arial" w:cs="Arial"/>
        </w:rPr>
        <w:t>.</w:t>
      </w:r>
    </w:p>
    <w:p w14:paraId="2B7E482A" w14:textId="77777777" w:rsidR="006B3A65" w:rsidRPr="008A770A" w:rsidRDefault="006B3A65" w:rsidP="008A770A">
      <w:pPr>
        <w:spacing w:after="0" w:line="240" w:lineRule="auto"/>
        <w:jc w:val="both"/>
        <w:rPr>
          <w:rFonts w:ascii="Arial" w:hAnsi="Arial" w:cs="Arial"/>
        </w:rPr>
      </w:pPr>
      <w:r w:rsidRPr="008A770A">
        <w:rPr>
          <w:rFonts w:ascii="Arial" w:hAnsi="Arial" w:cs="Arial"/>
        </w:rPr>
        <w:t xml:space="preserve"> </w:t>
      </w:r>
    </w:p>
    <w:p w14:paraId="5F14294F" w14:textId="7673D9EF" w:rsidR="006B3A65" w:rsidRPr="008A770A" w:rsidRDefault="00325605" w:rsidP="008A770A">
      <w:pPr>
        <w:spacing w:before="120" w:after="120" w:line="240" w:lineRule="auto"/>
        <w:jc w:val="both"/>
        <w:rPr>
          <w:rFonts w:ascii="Arial" w:eastAsia="Calibri" w:hAnsi="Arial" w:cs="Arial"/>
        </w:rPr>
      </w:pPr>
      <w:r w:rsidRPr="008A770A">
        <w:rPr>
          <w:rFonts w:ascii="Arial" w:eastAsia="Calibri" w:hAnsi="Arial" w:cs="Arial"/>
          <w:b/>
        </w:rPr>
        <w:t>2.3</w:t>
      </w:r>
      <w:r w:rsidR="006B3A65" w:rsidRPr="008A770A">
        <w:rPr>
          <w:rFonts w:ascii="Arial" w:eastAsia="Calibri" w:hAnsi="Arial" w:cs="Arial"/>
          <w:b/>
        </w:rPr>
        <w:t>.</w:t>
      </w:r>
      <w:r w:rsidR="006B3A65" w:rsidRPr="008A770A">
        <w:rPr>
          <w:rFonts w:ascii="Arial" w:eastAsia="Calibri" w:hAnsi="Arial" w:cs="Arial"/>
        </w:rPr>
        <w:t xml:space="preserve">     The basis for the issuance of an invoice is a </w:t>
      </w:r>
      <w:r w:rsidR="006B3A65" w:rsidRPr="008A770A">
        <w:rPr>
          <w:rFonts w:ascii="Arial" w:hAnsi="Arial" w:cs="Arial"/>
        </w:rPr>
        <w:t xml:space="preserve">Record of </w:t>
      </w:r>
      <w:r w:rsidR="00F568EB" w:rsidRPr="008A770A">
        <w:rPr>
          <w:rFonts w:ascii="Arial" w:hAnsi="Arial" w:cs="Arial"/>
        </w:rPr>
        <w:t xml:space="preserve">the </w:t>
      </w:r>
      <w:r w:rsidR="006B3A65" w:rsidRPr="008A770A">
        <w:rPr>
          <w:rFonts w:ascii="Arial" w:hAnsi="Arial" w:cs="Arial"/>
        </w:rPr>
        <w:t>Provided Service</w:t>
      </w:r>
      <w:r w:rsidR="006B3A65" w:rsidRPr="008A770A">
        <w:rPr>
          <w:rFonts w:ascii="Arial" w:eastAsia="Calibri" w:hAnsi="Arial" w:cs="Arial"/>
        </w:rPr>
        <w:t xml:space="preserve"> </w:t>
      </w:r>
      <w:permStart w:id="733413956" w:edGrp="everyone"/>
      <w:r w:rsidR="006B3A65" w:rsidRPr="008A770A">
        <w:rPr>
          <w:rFonts w:ascii="Arial" w:eastAsia="Calibri" w:hAnsi="Arial" w:cs="Arial"/>
        </w:rPr>
        <w:t>(SA-06.04.02-006)</w:t>
      </w:r>
      <w:r w:rsidR="00326288" w:rsidRPr="008A770A">
        <w:rPr>
          <w:rFonts w:ascii="Arial" w:eastAsia="Calibri" w:hAnsi="Arial" w:cs="Arial"/>
        </w:rPr>
        <w:t xml:space="preserve"> </w:t>
      </w:r>
      <w:permEnd w:id="733413956"/>
      <w:r w:rsidR="006B3A65" w:rsidRPr="008A770A">
        <w:rPr>
          <w:rFonts w:ascii="Arial" w:eastAsia="Calibri" w:hAnsi="Arial" w:cs="Arial"/>
        </w:rPr>
        <w:t>signed by both Parties (hereinafter: Appendix</w:t>
      </w:r>
      <w:r w:rsidR="00326288" w:rsidRPr="008A770A">
        <w:rPr>
          <w:rFonts w:ascii="Arial" w:eastAsia="Calibri" w:hAnsi="Arial" w:cs="Arial"/>
        </w:rPr>
        <w:t xml:space="preserve"> 2</w:t>
      </w:r>
      <w:r w:rsidR="006B3A65" w:rsidRPr="008A770A">
        <w:rPr>
          <w:rFonts w:ascii="Arial" w:eastAsia="Calibri" w:hAnsi="Arial" w:cs="Arial"/>
        </w:rPr>
        <w:t xml:space="preserve">), which constitutes an integral part hereof. </w:t>
      </w:r>
    </w:p>
    <w:p w14:paraId="23819D2F" w14:textId="77777777" w:rsidR="006B3A65" w:rsidRPr="008A770A" w:rsidRDefault="006B3A65" w:rsidP="008A770A">
      <w:pPr>
        <w:spacing w:before="120" w:after="120" w:line="240" w:lineRule="auto"/>
        <w:jc w:val="both"/>
        <w:rPr>
          <w:rFonts w:ascii="Arial" w:eastAsia="Calibri" w:hAnsi="Arial" w:cs="Arial"/>
        </w:rPr>
      </w:pPr>
      <w:r w:rsidRPr="008A770A">
        <w:rPr>
          <w:rFonts w:ascii="Arial" w:eastAsia="Calibri" w:hAnsi="Arial" w:cs="Arial"/>
        </w:rPr>
        <w:t xml:space="preserve">The Contractor shall enclose the signed document referred to in the previous paragraph with the invoice issued. </w:t>
      </w:r>
    </w:p>
    <w:p w14:paraId="3E77D39D" w14:textId="28C3BA42" w:rsidR="006B3A65" w:rsidRPr="008A770A" w:rsidRDefault="00325605" w:rsidP="008A770A">
      <w:pPr>
        <w:widowControl w:val="0"/>
        <w:spacing w:after="0" w:line="240" w:lineRule="auto"/>
        <w:jc w:val="both"/>
        <w:rPr>
          <w:rFonts w:ascii="Arial" w:eastAsia="Times New Roman" w:hAnsi="Arial" w:cs="Arial"/>
          <w:snapToGrid w:val="0"/>
          <w:lang w:eastAsia="ru-RU"/>
        </w:rPr>
      </w:pPr>
      <w:r w:rsidRPr="008A770A">
        <w:rPr>
          <w:rFonts w:ascii="Arial" w:eastAsia="Calibri" w:hAnsi="Arial" w:cs="Arial"/>
          <w:b/>
        </w:rPr>
        <w:lastRenderedPageBreak/>
        <w:t>2.4</w:t>
      </w:r>
      <w:r w:rsidR="006B3A65" w:rsidRPr="008A770A">
        <w:rPr>
          <w:rFonts w:ascii="Arial" w:eastAsia="Calibri" w:hAnsi="Arial" w:cs="Arial"/>
          <w:b/>
        </w:rPr>
        <w:t>.</w:t>
      </w:r>
      <w:r w:rsidR="006B3A65" w:rsidRPr="008A770A">
        <w:rPr>
          <w:rFonts w:ascii="Arial" w:eastAsia="Calibri" w:hAnsi="Arial" w:cs="Arial"/>
        </w:rPr>
        <w:tab/>
        <w:t>The Contractor shall send the invoice to the Client by registered mail with return receipt or deliver it directly/personally to the address specified under Clause 1</w:t>
      </w:r>
      <w:r w:rsidR="00F05A98" w:rsidRPr="008A770A">
        <w:rPr>
          <w:rFonts w:ascii="Arial" w:eastAsia="Calibri" w:hAnsi="Arial" w:cs="Arial"/>
        </w:rPr>
        <w:t>5</w:t>
      </w:r>
      <w:r w:rsidR="006B3A65" w:rsidRPr="008A770A">
        <w:rPr>
          <w:rFonts w:ascii="Arial" w:eastAsia="Calibri" w:hAnsi="Arial" w:cs="Arial"/>
        </w:rPr>
        <w:t xml:space="preserve">.4. In this case, the invoice must be registered in the Registry Office of the Client and </w:t>
      </w:r>
      <w:r w:rsidR="00113EC0" w:rsidRPr="008A770A">
        <w:rPr>
          <w:rFonts w:ascii="Arial" w:eastAsia="Calibri" w:hAnsi="Arial" w:cs="Arial"/>
        </w:rPr>
        <w:t xml:space="preserve">the </w:t>
      </w:r>
      <w:r w:rsidR="006B3A65" w:rsidRPr="008A770A">
        <w:rPr>
          <w:rFonts w:ascii="Arial" w:eastAsia="Calibri" w:hAnsi="Arial" w:cs="Arial"/>
        </w:rPr>
        <w:t>time and date of receipt must be recorded.</w:t>
      </w:r>
    </w:p>
    <w:p w14:paraId="15FE0913" w14:textId="4F16B184" w:rsidR="006B3A65" w:rsidRPr="008A770A" w:rsidRDefault="00325605" w:rsidP="008A770A">
      <w:pPr>
        <w:spacing w:before="120" w:after="120" w:line="240" w:lineRule="auto"/>
        <w:jc w:val="both"/>
        <w:rPr>
          <w:rFonts w:ascii="Arial" w:eastAsia="Calibri" w:hAnsi="Arial" w:cs="Arial"/>
          <w:lang w:val="ru-RU"/>
        </w:rPr>
      </w:pPr>
      <w:r w:rsidRPr="008A770A">
        <w:rPr>
          <w:rFonts w:ascii="Arial" w:eastAsia="Calibri" w:hAnsi="Arial" w:cs="Arial"/>
          <w:b/>
        </w:rPr>
        <w:t>2.5</w:t>
      </w:r>
      <w:r w:rsidR="006B3A65" w:rsidRPr="008A770A">
        <w:rPr>
          <w:rFonts w:ascii="Arial" w:eastAsia="Calibri" w:hAnsi="Arial" w:cs="Arial"/>
          <w:b/>
        </w:rPr>
        <w:t>.</w:t>
      </w:r>
      <w:r w:rsidR="006B3A65" w:rsidRPr="008A770A">
        <w:rPr>
          <w:rFonts w:ascii="Arial" w:eastAsia="Calibri" w:hAnsi="Arial" w:cs="Arial"/>
          <w:b/>
        </w:rPr>
        <w:tab/>
      </w:r>
      <w:r w:rsidR="006B3A65" w:rsidRPr="008A770A">
        <w:rPr>
          <w:rFonts w:ascii="Arial" w:eastAsia="Calibri" w:hAnsi="Arial" w:cs="Arial"/>
        </w:rPr>
        <w:t xml:space="preserve">All payments </w:t>
      </w:r>
      <w:r w:rsidR="006B3A65" w:rsidRPr="008A770A">
        <w:rPr>
          <w:rFonts w:ascii="Arial" w:eastAsia="Calibri" w:hAnsi="Arial" w:cs="Arial"/>
          <w:color w:val="000000" w:themeColor="text1"/>
        </w:rPr>
        <w:t xml:space="preserve">under Appendix 1 shall be made in </w:t>
      </w:r>
      <w:permStart w:id="234899500" w:edGrp="everyone"/>
      <w:r w:rsidR="006B3A65" w:rsidRPr="008A770A">
        <w:rPr>
          <w:rFonts w:ascii="Arial" w:eastAsia="Calibri" w:hAnsi="Arial" w:cs="Arial"/>
        </w:rPr>
        <w:t xml:space="preserve">RSD/EUR </w:t>
      </w:r>
      <w:r w:rsidR="006B3A65" w:rsidRPr="008A770A">
        <w:rPr>
          <w:rFonts w:ascii="Arial" w:eastAsia="Calibri" w:hAnsi="Arial" w:cs="Arial"/>
          <w:b/>
        </w:rPr>
        <w:t>(</w:t>
      </w:r>
      <w:proofErr w:type="spellStart"/>
      <w:r w:rsidR="006B3A65" w:rsidRPr="008A770A">
        <w:rPr>
          <w:rFonts w:ascii="Arial" w:eastAsia="Calibri" w:hAnsi="Arial" w:cs="Arial"/>
          <w:b/>
        </w:rPr>
        <w:t>навести</w:t>
      </w:r>
      <w:proofErr w:type="spellEnd"/>
      <w:r w:rsidR="006B3A65" w:rsidRPr="008A770A">
        <w:rPr>
          <w:rFonts w:ascii="Arial" w:eastAsia="Calibri" w:hAnsi="Arial" w:cs="Arial"/>
          <w:b/>
        </w:rPr>
        <w:t xml:space="preserve"> </w:t>
      </w:r>
      <w:proofErr w:type="spellStart"/>
      <w:r w:rsidR="006B3A65" w:rsidRPr="008A770A">
        <w:rPr>
          <w:rFonts w:ascii="Arial" w:eastAsia="Calibri" w:hAnsi="Arial" w:cs="Arial"/>
          <w:b/>
        </w:rPr>
        <w:t>валуту-уколико</w:t>
      </w:r>
      <w:proofErr w:type="spellEnd"/>
      <w:r w:rsidR="006B3A65" w:rsidRPr="008A770A">
        <w:rPr>
          <w:rFonts w:ascii="Arial" w:eastAsia="Calibri" w:hAnsi="Arial" w:cs="Arial"/>
          <w:b/>
        </w:rPr>
        <w:t xml:space="preserve"> </w:t>
      </w:r>
      <w:proofErr w:type="spellStart"/>
      <w:r w:rsidR="006B3A65" w:rsidRPr="008A770A">
        <w:rPr>
          <w:rFonts w:ascii="Arial" w:eastAsia="Calibri" w:hAnsi="Arial" w:cs="Arial"/>
          <w:b/>
        </w:rPr>
        <w:t>се</w:t>
      </w:r>
      <w:proofErr w:type="spellEnd"/>
      <w:r w:rsidR="006B3A65" w:rsidRPr="008A770A">
        <w:rPr>
          <w:rFonts w:ascii="Arial" w:eastAsia="Calibri" w:hAnsi="Arial" w:cs="Arial"/>
          <w:b/>
        </w:rPr>
        <w:t xml:space="preserve"> </w:t>
      </w:r>
      <w:proofErr w:type="spellStart"/>
      <w:r w:rsidR="006B3A65" w:rsidRPr="008A770A">
        <w:rPr>
          <w:rFonts w:ascii="Arial" w:eastAsia="Calibri" w:hAnsi="Arial" w:cs="Arial"/>
          <w:b/>
        </w:rPr>
        <w:t>уговара</w:t>
      </w:r>
      <w:proofErr w:type="spellEnd"/>
      <w:r w:rsidR="006B3A65" w:rsidRPr="008A770A">
        <w:rPr>
          <w:rFonts w:ascii="Arial" w:eastAsia="Calibri" w:hAnsi="Arial" w:cs="Arial"/>
          <w:b/>
        </w:rPr>
        <w:t xml:space="preserve"> </w:t>
      </w:r>
      <w:proofErr w:type="spellStart"/>
      <w:r w:rsidR="006B3A65" w:rsidRPr="008A770A">
        <w:rPr>
          <w:rFonts w:ascii="Arial" w:eastAsia="Calibri" w:hAnsi="Arial" w:cs="Arial"/>
          <w:b/>
        </w:rPr>
        <w:t>валута</w:t>
      </w:r>
      <w:proofErr w:type="spellEnd"/>
      <w:r w:rsidR="006B3A65" w:rsidRPr="008A770A">
        <w:rPr>
          <w:rFonts w:ascii="Arial" w:eastAsia="Calibri" w:hAnsi="Arial" w:cs="Arial"/>
          <w:b/>
        </w:rPr>
        <w:t xml:space="preserve"> ЕУР, </w:t>
      </w:r>
      <w:proofErr w:type="spellStart"/>
      <w:r w:rsidR="006B3A65" w:rsidRPr="008A770A">
        <w:rPr>
          <w:rFonts w:ascii="Arial" w:eastAsia="Calibri" w:hAnsi="Arial" w:cs="Arial"/>
          <w:b/>
        </w:rPr>
        <w:t>обавезна</w:t>
      </w:r>
      <w:proofErr w:type="spellEnd"/>
      <w:r w:rsidR="006B3A65" w:rsidRPr="008A770A">
        <w:rPr>
          <w:rFonts w:ascii="Arial" w:eastAsia="Calibri" w:hAnsi="Arial" w:cs="Arial"/>
          <w:b/>
        </w:rPr>
        <w:t xml:space="preserve"> </w:t>
      </w:r>
      <w:proofErr w:type="spellStart"/>
      <w:r w:rsidR="006B3A65" w:rsidRPr="008A770A">
        <w:rPr>
          <w:rFonts w:ascii="Arial" w:eastAsia="Calibri" w:hAnsi="Arial" w:cs="Arial"/>
          <w:b/>
        </w:rPr>
        <w:t>је</w:t>
      </w:r>
      <w:proofErr w:type="spellEnd"/>
      <w:r w:rsidR="006B3A65" w:rsidRPr="008A770A">
        <w:rPr>
          <w:rFonts w:ascii="Arial" w:eastAsia="Calibri" w:hAnsi="Arial" w:cs="Arial"/>
          <w:b/>
        </w:rPr>
        <w:t xml:space="preserve"> </w:t>
      </w:r>
      <w:proofErr w:type="spellStart"/>
      <w:r w:rsidR="006B3A65" w:rsidRPr="008A770A">
        <w:rPr>
          <w:rFonts w:ascii="Arial" w:eastAsia="Calibri" w:hAnsi="Arial" w:cs="Arial"/>
          <w:b/>
        </w:rPr>
        <w:t>консултација</w:t>
      </w:r>
      <w:proofErr w:type="spellEnd"/>
      <w:r w:rsidR="006B3A65" w:rsidRPr="008A770A">
        <w:rPr>
          <w:rFonts w:ascii="Arial" w:eastAsia="Calibri" w:hAnsi="Arial" w:cs="Arial"/>
          <w:b/>
        </w:rPr>
        <w:t xml:space="preserve"> </w:t>
      </w:r>
      <w:proofErr w:type="spellStart"/>
      <w:r w:rsidR="006B3A65" w:rsidRPr="008A770A">
        <w:rPr>
          <w:rFonts w:ascii="Arial" w:eastAsia="Calibri" w:hAnsi="Arial" w:cs="Arial"/>
          <w:b/>
        </w:rPr>
        <w:t>са</w:t>
      </w:r>
      <w:proofErr w:type="spellEnd"/>
      <w:r w:rsidR="006B3A65" w:rsidRPr="008A770A">
        <w:rPr>
          <w:rFonts w:ascii="Arial" w:eastAsia="Calibri" w:hAnsi="Arial" w:cs="Arial"/>
          <w:b/>
        </w:rPr>
        <w:t xml:space="preserve"> </w:t>
      </w:r>
      <w:proofErr w:type="spellStart"/>
      <w:r w:rsidR="006B3A65" w:rsidRPr="008A770A">
        <w:rPr>
          <w:rFonts w:ascii="Arial" w:eastAsia="Calibri" w:hAnsi="Arial" w:cs="Arial"/>
          <w:b/>
        </w:rPr>
        <w:t>Дирекцијом</w:t>
      </w:r>
      <w:proofErr w:type="spellEnd"/>
      <w:r w:rsidR="006B3A65" w:rsidRPr="008A770A">
        <w:rPr>
          <w:rFonts w:ascii="Arial" w:eastAsia="Calibri" w:hAnsi="Arial" w:cs="Arial"/>
          <w:b/>
        </w:rPr>
        <w:t xml:space="preserve"> </w:t>
      </w:r>
      <w:proofErr w:type="spellStart"/>
      <w:r w:rsidR="006B3A65" w:rsidRPr="008A770A">
        <w:rPr>
          <w:rFonts w:ascii="Arial" w:eastAsia="Calibri" w:hAnsi="Arial" w:cs="Arial"/>
          <w:b/>
        </w:rPr>
        <w:t>за</w:t>
      </w:r>
      <w:proofErr w:type="spellEnd"/>
      <w:r w:rsidR="006B3A65" w:rsidRPr="008A770A">
        <w:rPr>
          <w:rFonts w:ascii="Arial" w:eastAsia="Calibri" w:hAnsi="Arial" w:cs="Arial"/>
          <w:b/>
        </w:rPr>
        <w:t xml:space="preserve"> </w:t>
      </w:r>
      <w:proofErr w:type="spellStart"/>
      <w:r w:rsidR="006B3A65" w:rsidRPr="008A770A">
        <w:rPr>
          <w:rFonts w:ascii="Arial" w:eastAsia="Calibri" w:hAnsi="Arial" w:cs="Arial"/>
          <w:b/>
        </w:rPr>
        <w:t>финансије</w:t>
      </w:r>
      <w:proofErr w:type="spellEnd"/>
      <w:r w:rsidR="006B3A65" w:rsidRPr="008A770A">
        <w:rPr>
          <w:rFonts w:ascii="Arial" w:eastAsia="Calibri" w:hAnsi="Arial" w:cs="Arial"/>
          <w:b/>
        </w:rPr>
        <w:t>)</w:t>
      </w:r>
      <w:r w:rsidR="006B3A65" w:rsidRPr="008A770A">
        <w:rPr>
          <w:rFonts w:ascii="Arial" w:eastAsia="Calibri" w:hAnsi="Arial" w:cs="Arial"/>
        </w:rPr>
        <w:t xml:space="preserve">. In the event that the price of the Services listed under Appendix 1 is denominated in foreign currency, the payments </w:t>
      </w:r>
      <w:proofErr w:type="gramStart"/>
      <w:r w:rsidR="006B3A65" w:rsidRPr="008A770A">
        <w:rPr>
          <w:rFonts w:ascii="Arial" w:eastAsia="Calibri" w:hAnsi="Arial" w:cs="Arial"/>
        </w:rPr>
        <w:t>shall be made</w:t>
      </w:r>
      <w:proofErr w:type="gramEnd"/>
      <w:r w:rsidR="006B3A65" w:rsidRPr="008A770A">
        <w:rPr>
          <w:rFonts w:ascii="Arial" w:eastAsia="Calibri" w:hAnsi="Arial" w:cs="Arial"/>
        </w:rPr>
        <w:t xml:space="preserve"> in RSD counter value at the middle exchange rate of the National Bank of Serbia, valid on the date of issuing the invoice. </w:t>
      </w:r>
      <w:r w:rsidR="006B3A65" w:rsidRPr="008A770A">
        <w:rPr>
          <w:rFonts w:ascii="Arial" w:eastAsia="Calibri" w:hAnsi="Arial" w:cs="Arial"/>
          <w:b/>
          <w:lang w:val="ru-RU"/>
        </w:rPr>
        <w:t>(</w:t>
      </w:r>
      <w:proofErr w:type="spellStart"/>
      <w:r w:rsidR="006B3A65" w:rsidRPr="008A770A">
        <w:rPr>
          <w:rFonts w:ascii="Arial" w:eastAsia="Calibri" w:hAnsi="Arial" w:cs="Arial"/>
          <w:b/>
          <w:lang w:val="ru-RU"/>
        </w:rPr>
        <w:t>напомена</w:t>
      </w:r>
      <w:proofErr w:type="spellEnd"/>
      <w:r w:rsidR="006B3A65" w:rsidRPr="008A770A">
        <w:rPr>
          <w:rFonts w:ascii="Arial" w:eastAsia="Calibri" w:hAnsi="Arial" w:cs="Arial"/>
          <w:b/>
          <w:lang w:val="ru-RU"/>
        </w:rPr>
        <w:t xml:space="preserve"> </w:t>
      </w:r>
      <w:proofErr w:type="spellStart"/>
      <w:r w:rsidR="006B3A65" w:rsidRPr="008A770A">
        <w:rPr>
          <w:rFonts w:ascii="Arial" w:eastAsia="Calibri" w:hAnsi="Arial" w:cs="Arial"/>
          <w:b/>
          <w:lang w:val="ru-RU"/>
        </w:rPr>
        <w:t>аутору</w:t>
      </w:r>
      <w:proofErr w:type="spellEnd"/>
      <w:r w:rsidR="006B3A65" w:rsidRPr="008A770A">
        <w:rPr>
          <w:rFonts w:ascii="Arial" w:eastAsia="Calibri" w:hAnsi="Arial" w:cs="Arial"/>
          <w:b/>
          <w:lang w:val="ru-RU"/>
        </w:rPr>
        <w:t xml:space="preserve">: </w:t>
      </w:r>
      <w:proofErr w:type="spellStart"/>
      <w:r w:rsidR="006B3A65" w:rsidRPr="008A770A">
        <w:rPr>
          <w:rFonts w:ascii="Arial" w:eastAsia="Calibri" w:hAnsi="Arial" w:cs="Arial"/>
          <w:b/>
          <w:lang w:val="ru-RU"/>
        </w:rPr>
        <w:t>уколико</w:t>
      </w:r>
      <w:proofErr w:type="spellEnd"/>
      <w:r w:rsidR="006B3A65" w:rsidRPr="008A770A">
        <w:rPr>
          <w:rFonts w:ascii="Arial" w:eastAsia="Calibri" w:hAnsi="Arial" w:cs="Arial"/>
          <w:b/>
          <w:lang w:val="ru-RU"/>
        </w:rPr>
        <w:t xml:space="preserve"> </w:t>
      </w:r>
      <w:proofErr w:type="spellStart"/>
      <w:r w:rsidR="006B3A65" w:rsidRPr="008A770A">
        <w:rPr>
          <w:rFonts w:ascii="Arial" w:eastAsia="Calibri" w:hAnsi="Arial" w:cs="Arial"/>
          <w:b/>
          <w:lang w:val="ru-RU"/>
        </w:rPr>
        <w:t>Извршилац</w:t>
      </w:r>
      <w:proofErr w:type="spellEnd"/>
      <w:r w:rsidR="006B3A65" w:rsidRPr="008A770A">
        <w:rPr>
          <w:rFonts w:ascii="Arial" w:eastAsia="Calibri" w:hAnsi="Arial" w:cs="Arial"/>
          <w:b/>
          <w:lang w:val="ru-RU"/>
        </w:rPr>
        <w:t xml:space="preserve"> </w:t>
      </w:r>
      <w:proofErr w:type="spellStart"/>
      <w:r w:rsidR="006B3A65" w:rsidRPr="008A770A">
        <w:rPr>
          <w:rFonts w:ascii="Arial" w:eastAsia="Calibri" w:hAnsi="Arial" w:cs="Arial"/>
          <w:b/>
          <w:lang w:val="ru-RU"/>
        </w:rPr>
        <w:t>није</w:t>
      </w:r>
      <w:proofErr w:type="spellEnd"/>
      <w:r w:rsidR="006B3A65" w:rsidRPr="008A770A">
        <w:rPr>
          <w:rFonts w:ascii="Arial" w:eastAsia="Calibri" w:hAnsi="Arial" w:cs="Arial"/>
          <w:b/>
          <w:lang w:val="ru-RU"/>
        </w:rPr>
        <w:t xml:space="preserve"> резидент РС, </w:t>
      </w:r>
      <w:proofErr w:type="spellStart"/>
      <w:r w:rsidR="006B3A65" w:rsidRPr="008A770A">
        <w:rPr>
          <w:rFonts w:ascii="Arial" w:eastAsia="Calibri" w:hAnsi="Arial" w:cs="Arial"/>
          <w:b/>
          <w:lang w:val="ru-RU"/>
        </w:rPr>
        <w:t>плаћање</w:t>
      </w:r>
      <w:proofErr w:type="spellEnd"/>
      <w:r w:rsidR="006B3A65" w:rsidRPr="008A770A">
        <w:rPr>
          <w:rFonts w:ascii="Arial" w:eastAsia="Calibri" w:hAnsi="Arial" w:cs="Arial"/>
          <w:b/>
          <w:lang w:val="ru-RU"/>
        </w:rPr>
        <w:t xml:space="preserve"> се </w:t>
      </w:r>
      <w:proofErr w:type="spellStart"/>
      <w:r w:rsidR="006B3A65" w:rsidRPr="008A770A">
        <w:rPr>
          <w:rFonts w:ascii="Arial" w:eastAsia="Calibri" w:hAnsi="Arial" w:cs="Arial"/>
          <w:b/>
          <w:lang w:val="ru-RU"/>
        </w:rPr>
        <w:t>врши</w:t>
      </w:r>
      <w:proofErr w:type="spellEnd"/>
      <w:r w:rsidR="006B3A65" w:rsidRPr="008A770A">
        <w:rPr>
          <w:rFonts w:ascii="Arial" w:eastAsia="Calibri" w:hAnsi="Arial" w:cs="Arial"/>
          <w:b/>
          <w:lang w:val="ru-RU"/>
        </w:rPr>
        <w:t xml:space="preserve"> у </w:t>
      </w:r>
      <w:proofErr w:type="spellStart"/>
      <w:r w:rsidR="006B3A65" w:rsidRPr="008A770A">
        <w:rPr>
          <w:rFonts w:ascii="Arial" w:eastAsia="Calibri" w:hAnsi="Arial" w:cs="Arial"/>
          <w:b/>
          <w:lang w:val="ru-RU"/>
        </w:rPr>
        <w:t>страној</w:t>
      </w:r>
      <w:proofErr w:type="spellEnd"/>
      <w:r w:rsidR="006B3A65" w:rsidRPr="008A770A">
        <w:rPr>
          <w:rFonts w:ascii="Arial" w:eastAsia="Calibri" w:hAnsi="Arial" w:cs="Arial"/>
          <w:b/>
          <w:lang w:val="ru-RU"/>
        </w:rPr>
        <w:t xml:space="preserve"> </w:t>
      </w:r>
      <w:proofErr w:type="spellStart"/>
      <w:r w:rsidR="006B3A65" w:rsidRPr="008A770A">
        <w:rPr>
          <w:rFonts w:ascii="Arial" w:eastAsia="Calibri" w:hAnsi="Arial" w:cs="Arial"/>
          <w:b/>
          <w:lang w:val="ru-RU"/>
        </w:rPr>
        <w:t>валути</w:t>
      </w:r>
      <w:proofErr w:type="spellEnd"/>
      <w:r w:rsidR="006B3A65" w:rsidRPr="008A770A">
        <w:rPr>
          <w:rFonts w:ascii="Arial" w:eastAsia="Calibri" w:hAnsi="Arial" w:cs="Arial"/>
          <w:b/>
          <w:lang w:val="ru-RU"/>
        </w:rPr>
        <w:t xml:space="preserve">, а </w:t>
      </w:r>
      <w:proofErr w:type="spellStart"/>
      <w:r w:rsidR="006B3A65" w:rsidRPr="008A770A">
        <w:rPr>
          <w:rFonts w:ascii="Arial" w:eastAsia="Calibri" w:hAnsi="Arial" w:cs="Arial"/>
          <w:b/>
          <w:lang w:val="ru-RU"/>
        </w:rPr>
        <w:t>уколико</w:t>
      </w:r>
      <w:proofErr w:type="spellEnd"/>
      <w:r w:rsidR="006B3A65" w:rsidRPr="008A770A">
        <w:rPr>
          <w:rFonts w:ascii="Arial" w:eastAsia="Calibri" w:hAnsi="Arial" w:cs="Arial"/>
          <w:b/>
          <w:lang w:val="ru-RU"/>
        </w:rPr>
        <w:t xml:space="preserve"> </w:t>
      </w:r>
      <w:proofErr w:type="spellStart"/>
      <w:r w:rsidR="006B3A65" w:rsidRPr="008A770A">
        <w:rPr>
          <w:rFonts w:ascii="Arial" w:eastAsia="Calibri" w:hAnsi="Arial" w:cs="Arial"/>
          <w:b/>
          <w:lang w:val="ru-RU"/>
        </w:rPr>
        <w:t>је</w:t>
      </w:r>
      <w:proofErr w:type="spellEnd"/>
      <w:r w:rsidR="006B3A65" w:rsidRPr="008A770A">
        <w:rPr>
          <w:rFonts w:ascii="Arial" w:eastAsia="Calibri" w:hAnsi="Arial" w:cs="Arial"/>
          <w:b/>
          <w:lang w:val="ru-RU"/>
        </w:rPr>
        <w:t xml:space="preserve"> </w:t>
      </w:r>
      <w:proofErr w:type="spellStart"/>
      <w:r w:rsidR="006B3A65" w:rsidRPr="008A770A">
        <w:rPr>
          <w:rFonts w:ascii="Arial" w:eastAsia="Calibri" w:hAnsi="Arial" w:cs="Arial"/>
          <w:b/>
          <w:lang w:val="ru-RU"/>
        </w:rPr>
        <w:t>Извршилац</w:t>
      </w:r>
      <w:proofErr w:type="spellEnd"/>
      <w:r w:rsidR="006B3A65" w:rsidRPr="008A770A">
        <w:rPr>
          <w:rFonts w:ascii="Arial" w:eastAsia="Calibri" w:hAnsi="Arial" w:cs="Arial"/>
          <w:b/>
          <w:lang w:val="ru-RU"/>
        </w:rPr>
        <w:t xml:space="preserve"> резидент РС, </w:t>
      </w:r>
      <w:proofErr w:type="spellStart"/>
      <w:r w:rsidR="006B3A65" w:rsidRPr="008A770A">
        <w:rPr>
          <w:rFonts w:ascii="Arial" w:eastAsia="Calibri" w:hAnsi="Arial" w:cs="Arial"/>
          <w:b/>
          <w:lang w:val="ru-RU"/>
        </w:rPr>
        <w:t>плаћање</w:t>
      </w:r>
      <w:proofErr w:type="spellEnd"/>
      <w:r w:rsidR="006B3A65" w:rsidRPr="008A770A">
        <w:rPr>
          <w:rFonts w:ascii="Arial" w:eastAsia="Calibri" w:hAnsi="Arial" w:cs="Arial"/>
          <w:b/>
          <w:lang w:val="ru-RU"/>
        </w:rPr>
        <w:t xml:space="preserve"> се </w:t>
      </w:r>
      <w:proofErr w:type="spellStart"/>
      <w:r w:rsidR="006B3A65" w:rsidRPr="008A770A">
        <w:rPr>
          <w:rFonts w:ascii="Arial" w:eastAsia="Calibri" w:hAnsi="Arial" w:cs="Arial"/>
          <w:b/>
          <w:lang w:val="ru-RU"/>
        </w:rPr>
        <w:t>врши</w:t>
      </w:r>
      <w:proofErr w:type="spellEnd"/>
      <w:r w:rsidR="006B3A65" w:rsidRPr="008A770A">
        <w:rPr>
          <w:rFonts w:ascii="Arial" w:eastAsia="Calibri" w:hAnsi="Arial" w:cs="Arial"/>
          <w:b/>
          <w:lang w:val="ru-RU"/>
        </w:rPr>
        <w:t xml:space="preserve"> </w:t>
      </w:r>
      <w:proofErr w:type="spellStart"/>
      <w:r w:rsidR="006B3A65" w:rsidRPr="008A770A">
        <w:rPr>
          <w:rFonts w:ascii="Arial" w:eastAsia="Calibri" w:hAnsi="Arial" w:cs="Arial"/>
          <w:b/>
          <w:lang w:val="ru-RU"/>
        </w:rPr>
        <w:t>искључиво</w:t>
      </w:r>
      <w:proofErr w:type="spellEnd"/>
      <w:r w:rsidR="006B3A65" w:rsidRPr="008A770A">
        <w:rPr>
          <w:rFonts w:ascii="Arial" w:eastAsia="Calibri" w:hAnsi="Arial" w:cs="Arial"/>
          <w:b/>
          <w:lang w:val="ru-RU"/>
        </w:rPr>
        <w:t xml:space="preserve"> у </w:t>
      </w:r>
      <w:proofErr w:type="spellStart"/>
      <w:r w:rsidR="006B3A65" w:rsidRPr="008A770A">
        <w:rPr>
          <w:rFonts w:ascii="Arial" w:eastAsia="Calibri" w:hAnsi="Arial" w:cs="Arial"/>
          <w:b/>
          <w:lang w:val="ru-RU"/>
        </w:rPr>
        <w:t>динарима</w:t>
      </w:r>
      <w:proofErr w:type="spellEnd"/>
      <w:r w:rsidR="006B3A65" w:rsidRPr="008A770A">
        <w:rPr>
          <w:rFonts w:ascii="Arial" w:eastAsia="Calibri" w:hAnsi="Arial" w:cs="Arial"/>
          <w:b/>
          <w:lang w:val="ru-RU"/>
        </w:rPr>
        <w:t>)</w:t>
      </w:r>
    </w:p>
    <w:permEnd w:id="234899500"/>
    <w:p w14:paraId="4DAEEBFA" w14:textId="77777777" w:rsidR="006B3A65" w:rsidRPr="008A770A" w:rsidRDefault="006B3A65" w:rsidP="008A770A">
      <w:pPr>
        <w:spacing w:before="120" w:after="120" w:line="240" w:lineRule="auto"/>
        <w:jc w:val="both"/>
        <w:rPr>
          <w:rFonts w:ascii="Arial" w:eastAsia="Calibri" w:hAnsi="Arial" w:cs="Arial"/>
          <w:color w:val="000000" w:themeColor="text1"/>
          <w:lang w:val="ru-RU"/>
        </w:rPr>
      </w:pPr>
    </w:p>
    <w:p w14:paraId="4A9FBA00" w14:textId="59A11855" w:rsidR="006B3A65" w:rsidRPr="008A770A" w:rsidRDefault="006B3A65" w:rsidP="008A770A">
      <w:pPr>
        <w:spacing w:before="120" w:after="120" w:line="240" w:lineRule="auto"/>
        <w:jc w:val="center"/>
        <w:rPr>
          <w:rFonts w:ascii="Arial" w:eastAsia="Calibri" w:hAnsi="Arial" w:cs="Arial"/>
          <w:b/>
          <w:color w:val="000000" w:themeColor="text1"/>
        </w:rPr>
      </w:pPr>
      <w:r w:rsidRPr="008A770A">
        <w:rPr>
          <w:rFonts w:ascii="Arial" w:eastAsia="Calibri" w:hAnsi="Arial" w:cs="Arial"/>
          <w:b/>
          <w:color w:val="000000" w:themeColor="text1"/>
        </w:rPr>
        <w:t>3.</w:t>
      </w:r>
      <w:r w:rsidRPr="008A770A">
        <w:rPr>
          <w:rFonts w:ascii="Arial" w:eastAsia="Calibri" w:hAnsi="Arial" w:cs="Arial"/>
          <w:b/>
          <w:color w:val="000000" w:themeColor="text1"/>
        </w:rPr>
        <w:tab/>
        <w:t>PLACE, DEADLINE</w:t>
      </w:r>
      <w:r w:rsidR="00660137" w:rsidRPr="008A770A">
        <w:rPr>
          <w:rFonts w:ascii="Arial" w:eastAsia="Calibri" w:hAnsi="Arial" w:cs="Arial"/>
          <w:b/>
          <w:color w:val="000000" w:themeColor="text1"/>
        </w:rPr>
        <w:t>,</w:t>
      </w:r>
      <w:r w:rsidRPr="008A770A">
        <w:rPr>
          <w:rFonts w:ascii="Arial" w:eastAsia="Calibri" w:hAnsi="Arial" w:cs="Arial"/>
          <w:b/>
          <w:color w:val="000000" w:themeColor="text1"/>
        </w:rPr>
        <w:t xml:space="preserve"> AND EVIDENCE OF SERVICES PERFORMED</w:t>
      </w:r>
    </w:p>
    <w:p w14:paraId="6CAF6638" w14:textId="40D41601" w:rsidR="006B3A65" w:rsidRPr="008A770A" w:rsidRDefault="006B3A65" w:rsidP="008A770A">
      <w:pPr>
        <w:spacing w:before="120" w:after="120" w:line="240" w:lineRule="auto"/>
        <w:jc w:val="both"/>
        <w:rPr>
          <w:rFonts w:ascii="Arial" w:eastAsia="Calibri" w:hAnsi="Arial" w:cs="Arial"/>
          <w:color w:val="000000" w:themeColor="text1"/>
        </w:rPr>
      </w:pPr>
      <w:r w:rsidRPr="008A770A">
        <w:rPr>
          <w:rFonts w:ascii="Arial" w:eastAsia="Calibri" w:hAnsi="Arial" w:cs="Arial"/>
          <w:b/>
          <w:color w:val="000000" w:themeColor="text1"/>
        </w:rPr>
        <w:t>3.1.</w:t>
      </w:r>
      <w:r w:rsidRPr="008A770A">
        <w:rPr>
          <w:rFonts w:ascii="Arial" w:eastAsia="Calibri" w:hAnsi="Arial" w:cs="Arial"/>
          <w:color w:val="000000" w:themeColor="text1"/>
        </w:rPr>
        <w:tab/>
        <w:t>The Contractor shall provide the agreed Services at the Client's sites, to the extent, at the level</w:t>
      </w:r>
      <w:r w:rsidR="00660137" w:rsidRPr="008A770A">
        <w:rPr>
          <w:rFonts w:ascii="Arial" w:eastAsia="Calibri" w:hAnsi="Arial" w:cs="Arial"/>
          <w:color w:val="000000" w:themeColor="text1"/>
        </w:rPr>
        <w:t>,</w:t>
      </w:r>
      <w:r w:rsidRPr="008A770A">
        <w:rPr>
          <w:rFonts w:ascii="Arial" w:eastAsia="Calibri" w:hAnsi="Arial" w:cs="Arial"/>
          <w:color w:val="000000" w:themeColor="text1"/>
        </w:rPr>
        <w:t xml:space="preserve"> and in accordance with the quality and deadline requirements specified in Appendix 1.</w:t>
      </w:r>
    </w:p>
    <w:p w14:paraId="1FF1527B" w14:textId="77777777" w:rsidR="006B3A65" w:rsidRPr="008A770A" w:rsidRDefault="006B3A65" w:rsidP="008A770A">
      <w:pPr>
        <w:spacing w:before="120" w:after="120" w:line="240" w:lineRule="auto"/>
        <w:jc w:val="both"/>
        <w:rPr>
          <w:rFonts w:ascii="Arial" w:hAnsi="Arial" w:cs="Arial"/>
          <w:color w:val="000000" w:themeColor="text1"/>
        </w:rPr>
      </w:pPr>
      <w:r w:rsidRPr="008A770A">
        <w:rPr>
          <w:rFonts w:ascii="Arial" w:eastAsia="Calibri" w:hAnsi="Arial" w:cs="Arial"/>
          <w:b/>
          <w:color w:val="000000" w:themeColor="text1"/>
        </w:rPr>
        <w:t>3.2.</w:t>
      </w:r>
      <w:r w:rsidRPr="008A770A">
        <w:rPr>
          <w:rFonts w:ascii="Arial" w:eastAsia="Calibri" w:hAnsi="Arial" w:cs="Arial"/>
          <w:color w:val="000000" w:themeColor="text1"/>
        </w:rPr>
        <w:tab/>
      </w:r>
      <w:r w:rsidRPr="008A770A">
        <w:rPr>
          <w:rFonts w:ascii="Arial" w:hAnsi="Arial" w:cs="Arial"/>
          <w:color w:val="000000" w:themeColor="text1"/>
        </w:rPr>
        <w:t>The contractual obligations shall be deemed to have been fulfilled when the Client accepts the provided Services both in terms of quality and quantity. The fulfilment of obligations shall be confirmed by Appendix 2 signed by the Client’s and Contractor’s authorized representative.</w:t>
      </w:r>
    </w:p>
    <w:p w14:paraId="07F5EDF6" w14:textId="192B85BB" w:rsidR="006B3A65" w:rsidRPr="008A770A" w:rsidRDefault="006B3A65" w:rsidP="008A770A">
      <w:pPr>
        <w:spacing w:before="120" w:after="120" w:line="240" w:lineRule="auto"/>
        <w:jc w:val="both"/>
        <w:rPr>
          <w:rFonts w:ascii="Arial" w:hAnsi="Arial" w:cs="Arial"/>
          <w:color w:val="000000" w:themeColor="text1"/>
        </w:rPr>
      </w:pPr>
      <w:r w:rsidRPr="008A770A">
        <w:rPr>
          <w:rFonts w:ascii="Arial" w:hAnsi="Arial" w:cs="Arial"/>
          <w:color w:val="000000" w:themeColor="text1"/>
        </w:rPr>
        <w:t xml:space="preserve"> </w:t>
      </w:r>
    </w:p>
    <w:p w14:paraId="00B6AF77" w14:textId="35B61FD7" w:rsidR="006B3A65" w:rsidRPr="008A770A" w:rsidRDefault="006B3A65" w:rsidP="008A770A">
      <w:pPr>
        <w:spacing w:before="120" w:after="120" w:line="240" w:lineRule="auto"/>
        <w:jc w:val="both"/>
        <w:rPr>
          <w:rFonts w:ascii="Arial" w:eastAsia="Calibri" w:hAnsi="Arial" w:cs="Arial"/>
          <w:color w:val="000000" w:themeColor="text1"/>
        </w:rPr>
      </w:pPr>
      <w:r w:rsidRPr="008A770A">
        <w:rPr>
          <w:rFonts w:ascii="Arial" w:eastAsia="Calibri" w:hAnsi="Arial" w:cs="Arial"/>
          <w:color w:val="000000" w:themeColor="text1"/>
        </w:rPr>
        <w:lastRenderedPageBreak/>
        <w:t xml:space="preserve">The person who signs Appendix 2 on behalf of the Contractor </w:t>
      </w:r>
      <w:r w:rsidR="003E4080" w:rsidRPr="008A770A">
        <w:rPr>
          <w:rFonts w:ascii="Arial" w:eastAsia="Calibri" w:hAnsi="Arial" w:cs="Arial"/>
          <w:color w:val="000000" w:themeColor="text1"/>
        </w:rPr>
        <w:t xml:space="preserve">shall </w:t>
      </w:r>
      <w:r w:rsidRPr="008A770A">
        <w:rPr>
          <w:rFonts w:ascii="Arial" w:eastAsia="Calibri" w:hAnsi="Arial" w:cs="Arial"/>
          <w:color w:val="000000" w:themeColor="text1"/>
        </w:rPr>
        <w:t>be considered an authorized representative of the Contractor.</w:t>
      </w:r>
    </w:p>
    <w:p w14:paraId="7B762B70" w14:textId="77777777" w:rsidR="006B3A65" w:rsidRPr="008A770A" w:rsidRDefault="006B3A65" w:rsidP="008A770A">
      <w:pPr>
        <w:spacing w:before="120" w:after="120" w:line="240" w:lineRule="auto"/>
        <w:jc w:val="both"/>
        <w:rPr>
          <w:rFonts w:ascii="Arial" w:eastAsia="Calibri" w:hAnsi="Arial" w:cs="Arial"/>
          <w:color w:val="000000" w:themeColor="text1"/>
        </w:rPr>
      </w:pPr>
      <w:r w:rsidRPr="008A770A">
        <w:rPr>
          <w:rFonts w:ascii="Arial" w:eastAsia="Calibri" w:hAnsi="Arial" w:cs="Arial"/>
          <w:b/>
          <w:color w:val="000000" w:themeColor="text1"/>
        </w:rPr>
        <w:t>3.3.</w:t>
      </w:r>
      <w:r w:rsidRPr="008A770A">
        <w:rPr>
          <w:rFonts w:ascii="Arial" w:eastAsia="Calibri" w:hAnsi="Arial" w:cs="Arial"/>
          <w:color w:val="000000" w:themeColor="text1"/>
        </w:rPr>
        <w:tab/>
        <w:t>If there are defects or remarks during the acceptance of the Services, the authorized representative of the Client shall make and deliver to the Contractor a Complaint, which, among other things shall indicate all the defects identified and other data relevant for the examination of the facts, with the deadline for remedying the identified defects.</w:t>
      </w:r>
    </w:p>
    <w:p w14:paraId="7F6D6544" w14:textId="32C749BE" w:rsidR="006B3A65" w:rsidRPr="008A770A" w:rsidRDefault="006B3A65" w:rsidP="008A770A">
      <w:pPr>
        <w:spacing w:before="120" w:after="120" w:line="240" w:lineRule="auto"/>
        <w:jc w:val="both"/>
        <w:rPr>
          <w:rFonts w:ascii="Arial" w:eastAsia="Calibri" w:hAnsi="Arial" w:cs="Arial"/>
          <w:color w:val="000000" w:themeColor="text1"/>
        </w:rPr>
      </w:pPr>
      <w:r w:rsidRPr="008A770A">
        <w:rPr>
          <w:rFonts w:ascii="Arial" w:eastAsia="Calibri" w:hAnsi="Arial" w:cs="Arial"/>
          <w:color w:val="000000" w:themeColor="text1"/>
        </w:rPr>
        <w:t xml:space="preserve">If the Contractor fails to remedy the defects in the manner and within the deadline specified in </w:t>
      </w:r>
      <w:r w:rsidR="00AD396D" w:rsidRPr="008A770A">
        <w:rPr>
          <w:rFonts w:ascii="Arial" w:eastAsia="Calibri" w:hAnsi="Arial" w:cs="Arial"/>
          <w:color w:val="000000" w:themeColor="text1"/>
        </w:rPr>
        <w:t>the Complaint</w:t>
      </w:r>
      <w:r w:rsidRPr="008A770A">
        <w:rPr>
          <w:rFonts w:ascii="Arial" w:eastAsia="Calibri" w:hAnsi="Arial" w:cs="Arial"/>
          <w:color w:val="000000" w:themeColor="text1"/>
        </w:rPr>
        <w:t xml:space="preserve">, the Client shall be entitled to terminate the Contract or entrust the remedy of defects to another Contractor at the Contractor’s expense and the Contractor </w:t>
      </w:r>
      <w:r w:rsidR="00423DE7" w:rsidRPr="008A770A">
        <w:rPr>
          <w:rFonts w:ascii="Arial" w:eastAsia="Calibri" w:hAnsi="Arial" w:cs="Arial"/>
          <w:color w:val="000000" w:themeColor="text1"/>
        </w:rPr>
        <w:t xml:space="preserve">shall </w:t>
      </w:r>
      <w:r w:rsidRPr="008A770A">
        <w:rPr>
          <w:rFonts w:ascii="Arial" w:eastAsia="Calibri" w:hAnsi="Arial" w:cs="Arial"/>
          <w:color w:val="000000" w:themeColor="text1"/>
        </w:rPr>
        <w:t xml:space="preserve">be obliged to compensate the Client for the damage suffered due to the failure to act in accordance with </w:t>
      </w:r>
      <w:r w:rsidR="00925B5F" w:rsidRPr="008A770A">
        <w:rPr>
          <w:rFonts w:ascii="Arial" w:eastAsia="Calibri" w:hAnsi="Arial" w:cs="Arial"/>
          <w:color w:val="000000" w:themeColor="text1"/>
        </w:rPr>
        <w:t>the Complaint</w:t>
      </w:r>
      <w:r w:rsidRPr="008A770A">
        <w:rPr>
          <w:rFonts w:ascii="Arial" w:eastAsia="Calibri" w:hAnsi="Arial" w:cs="Arial"/>
          <w:color w:val="000000" w:themeColor="text1"/>
        </w:rPr>
        <w:t>.</w:t>
      </w:r>
    </w:p>
    <w:p w14:paraId="2264CEE0" w14:textId="77777777" w:rsidR="005101B3" w:rsidRPr="008A770A" w:rsidRDefault="005101B3" w:rsidP="008A770A">
      <w:pPr>
        <w:spacing w:before="120" w:after="120" w:line="240" w:lineRule="auto"/>
        <w:jc w:val="both"/>
        <w:rPr>
          <w:rFonts w:ascii="Arial" w:eastAsia="Calibri" w:hAnsi="Arial" w:cs="Arial"/>
          <w:color w:val="000000" w:themeColor="text1"/>
        </w:rPr>
      </w:pPr>
    </w:p>
    <w:p w14:paraId="22D2D791" w14:textId="3ED3EBD2" w:rsidR="006B3A65" w:rsidRPr="008A770A" w:rsidRDefault="006B3A65" w:rsidP="008A770A">
      <w:pPr>
        <w:spacing w:before="120" w:after="120" w:line="240" w:lineRule="auto"/>
        <w:ind w:left="709" w:hanging="709"/>
        <w:jc w:val="center"/>
        <w:rPr>
          <w:rFonts w:ascii="Arial" w:eastAsia="Calibri" w:hAnsi="Arial" w:cs="Arial"/>
          <w:b/>
          <w:color w:val="000000" w:themeColor="text1"/>
        </w:rPr>
      </w:pPr>
      <w:r w:rsidRPr="008A770A">
        <w:rPr>
          <w:rFonts w:ascii="Arial" w:eastAsia="Calibri" w:hAnsi="Arial" w:cs="Arial"/>
          <w:b/>
          <w:color w:val="000000" w:themeColor="text1"/>
        </w:rPr>
        <w:t>4.</w:t>
      </w:r>
      <w:r w:rsidRPr="008A770A">
        <w:rPr>
          <w:rFonts w:ascii="Arial" w:eastAsia="Calibri" w:hAnsi="Arial" w:cs="Arial"/>
          <w:b/>
          <w:color w:val="000000" w:themeColor="text1"/>
        </w:rPr>
        <w:tab/>
        <w:t>CONTRACTOR’S RIGHTS, OBLIGATIONS</w:t>
      </w:r>
      <w:r w:rsidR="006A66D1" w:rsidRPr="008A770A">
        <w:rPr>
          <w:rFonts w:ascii="Arial" w:eastAsia="Calibri" w:hAnsi="Arial" w:cs="Arial"/>
          <w:b/>
          <w:color w:val="000000" w:themeColor="text1"/>
        </w:rPr>
        <w:t>,</w:t>
      </w:r>
      <w:r w:rsidRPr="008A770A">
        <w:rPr>
          <w:rFonts w:ascii="Arial" w:eastAsia="Calibri" w:hAnsi="Arial" w:cs="Arial"/>
          <w:b/>
          <w:color w:val="000000" w:themeColor="text1"/>
        </w:rPr>
        <w:t xml:space="preserve"> AND RESPONSIBILITIES</w:t>
      </w:r>
    </w:p>
    <w:p w14:paraId="0DA4A4E1" w14:textId="7C22965E" w:rsidR="006B3A65" w:rsidRPr="008A770A" w:rsidRDefault="006B3A65" w:rsidP="008A770A">
      <w:pPr>
        <w:spacing w:before="120" w:after="120" w:line="240" w:lineRule="auto"/>
        <w:jc w:val="both"/>
        <w:rPr>
          <w:rFonts w:ascii="Arial" w:eastAsia="Calibri" w:hAnsi="Arial" w:cs="Arial"/>
          <w:color w:val="000000" w:themeColor="text1"/>
        </w:rPr>
      </w:pPr>
      <w:r w:rsidRPr="008A770A">
        <w:rPr>
          <w:rFonts w:ascii="Arial" w:eastAsia="Calibri" w:hAnsi="Arial" w:cs="Arial"/>
          <w:b/>
          <w:color w:val="000000" w:themeColor="text1"/>
        </w:rPr>
        <w:t>4.1.</w:t>
      </w:r>
      <w:r w:rsidRPr="008A770A">
        <w:rPr>
          <w:rFonts w:ascii="Arial" w:eastAsia="Calibri" w:hAnsi="Arial" w:cs="Arial"/>
          <w:color w:val="000000" w:themeColor="text1"/>
        </w:rPr>
        <w:tab/>
        <w:t>The services provided by the Contractor must meet all the standards and criteria established by the regulations of the Republic of Serbia, technical regulations, standards</w:t>
      </w:r>
      <w:r w:rsidR="00CF5CCA" w:rsidRPr="008A770A">
        <w:rPr>
          <w:rFonts w:ascii="Arial" w:eastAsia="Calibri" w:hAnsi="Arial" w:cs="Arial"/>
          <w:color w:val="000000" w:themeColor="text1"/>
        </w:rPr>
        <w:t>,</w:t>
      </w:r>
      <w:r w:rsidRPr="008A770A">
        <w:rPr>
          <w:rFonts w:ascii="Arial" w:eastAsia="Calibri" w:hAnsi="Arial" w:cs="Arial"/>
          <w:color w:val="000000" w:themeColor="text1"/>
        </w:rPr>
        <w:t xml:space="preserve"> and rules of profession applicable to the relevant Services and fully comply with the agreed requirements.</w:t>
      </w:r>
    </w:p>
    <w:p w14:paraId="0055FEFE" w14:textId="77777777" w:rsidR="006B3A65" w:rsidRPr="008A770A" w:rsidRDefault="006B3A65" w:rsidP="008A770A">
      <w:pPr>
        <w:spacing w:before="120" w:after="120" w:line="240" w:lineRule="auto"/>
        <w:jc w:val="both"/>
        <w:rPr>
          <w:rFonts w:ascii="Arial" w:eastAsia="Calibri" w:hAnsi="Arial" w:cs="Arial"/>
          <w:color w:val="000000" w:themeColor="text1"/>
        </w:rPr>
      </w:pPr>
      <w:r w:rsidRPr="008A770A">
        <w:rPr>
          <w:rFonts w:ascii="Arial" w:eastAsia="Calibri" w:hAnsi="Arial" w:cs="Arial"/>
          <w:color w:val="000000" w:themeColor="text1"/>
        </w:rPr>
        <w:t>The Contractor shall provide the Services with due professional care.</w:t>
      </w:r>
    </w:p>
    <w:p w14:paraId="7E241309" w14:textId="7973A91A" w:rsidR="006B3A65" w:rsidRPr="008A770A" w:rsidRDefault="006B3A65" w:rsidP="008A770A">
      <w:pPr>
        <w:spacing w:before="120" w:after="120" w:line="240" w:lineRule="auto"/>
        <w:jc w:val="both"/>
        <w:rPr>
          <w:rFonts w:ascii="Arial" w:eastAsia="Calibri" w:hAnsi="Arial" w:cs="Arial"/>
          <w:color w:val="000000" w:themeColor="text1"/>
        </w:rPr>
      </w:pPr>
      <w:r w:rsidRPr="008A770A">
        <w:rPr>
          <w:rFonts w:ascii="Arial" w:eastAsia="Calibri" w:hAnsi="Arial" w:cs="Arial"/>
          <w:b/>
          <w:color w:val="000000" w:themeColor="text1"/>
        </w:rPr>
        <w:lastRenderedPageBreak/>
        <w:t>4.2.</w:t>
      </w:r>
      <w:r w:rsidRPr="008A770A">
        <w:rPr>
          <w:rFonts w:ascii="Arial" w:eastAsia="Calibri" w:hAnsi="Arial" w:cs="Arial"/>
          <w:color w:val="000000" w:themeColor="text1"/>
        </w:rPr>
        <w:tab/>
        <w:t>If the Services provided by the Contractor do not meet the quality, quantity</w:t>
      </w:r>
      <w:r w:rsidR="00CB0500" w:rsidRPr="008A770A">
        <w:rPr>
          <w:rFonts w:ascii="Arial" w:eastAsia="Calibri" w:hAnsi="Arial" w:cs="Arial"/>
          <w:color w:val="000000" w:themeColor="text1"/>
        </w:rPr>
        <w:t>,</w:t>
      </w:r>
      <w:r w:rsidRPr="008A770A">
        <w:rPr>
          <w:rFonts w:ascii="Arial" w:eastAsia="Calibri" w:hAnsi="Arial" w:cs="Arial"/>
          <w:color w:val="000000" w:themeColor="text1"/>
        </w:rPr>
        <w:t xml:space="preserve"> and deadline requirements or any other condition/element agreed, the Contractor shall be liable under the legal provisions on liability for a failure to fulfil the obligations.</w:t>
      </w:r>
    </w:p>
    <w:p w14:paraId="48FB4C63" w14:textId="77777777" w:rsidR="006B3A65" w:rsidRPr="008A770A" w:rsidRDefault="006B3A65" w:rsidP="008A770A">
      <w:pPr>
        <w:spacing w:before="120" w:after="120" w:line="240" w:lineRule="auto"/>
        <w:jc w:val="both"/>
        <w:rPr>
          <w:rFonts w:ascii="Arial" w:eastAsia="Calibri" w:hAnsi="Arial" w:cs="Arial"/>
          <w:color w:val="000000" w:themeColor="text1"/>
        </w:rPr>
      </w:pPr>
      <w:r w:rsidRPr="008A770A">
        <w:rPr>
          <w:rFonts w:ascii="Arial" w:eastAsia="Calibri" w:hAnsi="Arial" w:cs="Arial"/>
          <w:b/>
          <w:color w:val="000000" w:themeColor="text1"/>
        </w:rPr>
        <w:t>4.3.</w:t>
      </w:r>
      <w:r w:rsidRPr="008A770A">
        <w:rPr>
          <w:rFonts w:ascii="Arial" w:eastAsia="Calibri" w:hAnsi="Arial" w:cs="Arial"/>
          <w:color w:val="000000" w:themeColor="text1"/>
        </w:rPr>
        <w:tab/>
        <w:t>The Contractor shall provide a warranty for executed Services and installed parts, spare equipment, etc. with the warranty period specified in Appendix 1.</w:t>
      </w:r>
    </w:p>
    <w:p w14:paraId="6BAE4D73" w14:textId="77777777" w:rsidR="006B3A65" w:rsidRPr="008A770A" w:rsidRDefault="006B3A65" w:rsidP="008A770A">
      <w:pPr>
        <w:spacing w:before="120" w:after="120" w:line="240" w:lineRule="auto"/>
        <w:jc w:val="both"/>
        <w:rPr>
          <w:rFonts w:ascii="Arial" w:eastAsia="Calibri" w:hAnsi="Arial" w:cs="Arial"/>
          <w:color w:val="000000" w:themeColor="text1"/>
        </w:rPr>
      </w:pPr>
      <w:r w:rsidRPr="008A770A">
        <w:rPr>
          <w:rFonts w:ascii="Arial" w:eastAsia="Calibri" w:hAnsi="Arial" w:cs="Arial"/>
          <w:color w:val="000000" w:themeColor="text1"/>
        </w:rPr>
        <w:t>The warranty periods referred to in the preceding paragraph shall begin to run as of the Service acceptance date pursuant to Clause 3.2 hereof.</w:t>
      </w:r>
    </w:p>
    <w:p w14:paraId="18DE2CAA" w14:textId="45682528" w:rsidR="006B3A65" w:rsidRPr="008A770A" w:rsidRDefault="006B3A65" w:rsidP="008A770A">
      <w:pPr>
        <w:spacing w:before="120" w:after="120" w:line="240" w:lineRule="auto"/>
        <w:jc w:val="both"/>
        <w:rPr>
          <w:rFonts w:ascii="Arial" w:eastAsia="Calibri" w:hAnsi="Arial" w:cs="Arial"/>
          <w:color w:val="000000" w:themeColor="text1"/>
        </w:rPr>
      </w:pPr>
      <w:r w:rsidRPr="008A770A">
        <w:rPr>
          <w:rFonts w:ascii="Arial" w:eastAsia="Calibri" w:hAnsi="Arial" w:cs="Arial"/>
          <w:b/>
          <w:color w:val="000000" w:themeColor="text1"/>
        </w:rPr>
        <w:t>4.4.</w:t>
      </w:r>
      <w:r w:rsidRPr="008A770A">
        <w:rPr>
          <w:rFonts w:ascii="Arial" w:eastAsia="Calibri" w:hAnsi="Arial" w:cs="Arial"/>
          <w:color w:val="000000" w:themeColor="text1"/>
        </w:rPr>
        <w:tab/>
        <w:t xml:space="preserve">The Contractor shall, at its own expense, remedy any defects that arise during the warranty period, unless the defect is a result of force majeure or </w:t>
      </w:r>
      <w:r w:rsidR="00CB0500" w:rsidRPr="008A770A">
        <w:rPr>
          <w:rFonts w:ascii="Arial" w:eastAsia="Calibri" w:hAnsi="Arial" w:cs="Arial"/>
          <w:color w:val="000000" w:themeColor="text1"/>
        </w:rPr>
        <w:t xml:space="preserve">negligent </w:t>
      </w:r>
      <w:r w:rsidRPr="008A770A">
        <w:rPr>
          <w:rFonts w:ascii="Arial" w:eastAsia="Calibri" w:hAnsi="Arial" w:cs="Arial"/>
          <w:color w:val="000000" w:themeColor="text1"/>
        </w:rPr>
        <w:t>and/or improper use by the Client’s employees, as well as eliminate all the hidden defects that could not have been detected during the acceptance.</w:t>
      </w:r>
    </w:p>
    <w:p w14:paraId="1E644137" w14:textId="47665822" w:rsidR="006B3A65" w:rsidRPr="008A770A" w:rsidRDefault="006B3A65" w:rsidP="008A770A">
      <w:pPr>
        <w:spacing w:before="120" w:after="120" w:line="240" w:lineRule="auto"/>
        <w:jc w:val="both"/>
        <w:rPr>
          <w:rFonts w:ascii="Arial" w:eastAsia="Calibri" w:hAnsi="Arial" w:cs="Arial"/>
          <w:color w:val="000000" w:themeColor="text1"/>
        </w:rPr>
      </w:pPr>
      <w:r w:rsidRPr="008A770A">
        <w:rPr>
          <w:rFonts w:ascii="Arial" w:eastAsia="Calibri" w:hAnsi="Arial" w:cs="Arial"/>
          <w:b/>
          <w:color w:val="000000" w:themeColor="text1"/>
        </w:rPr>
        <w:t>4.5.</w:t>
      </w:r>
      <w:r w:rsidRPr="008A770A">
        <w:rPr>
          <w:rFonts w:ascii="Arial" w:eastAsia="Calibri" w:hAnsi="Arial" w:cs="Arial"/>
          <w:color w:val="000000" w:themeColor="text1"/>
        </w:rPr>
        <w:tab/>
        <w:t xml:space="preserve">The Contractor undertakes to remedy the defects within the deadline specified by the Client in a written request as set out in </w:t>
      </w:r>
      <w:r w:rsidR="00CB0500" w:rsidRPr="008A770A">
        <w:rPr>
          <w:rFonts w:ascii="Arial" w:eastAsia="Calibri" w:hAnsi="Arial" w:cs="Arial"/>
          <w:color w:val="000000" w:themeColor="text1"/>
        </w:rPr>
        <w:t>Complaint</w:t>
      </w:r>
      <w:r w:rsidRPr="008A770A">
        <w:rPr>
          <w:rFonts w:ascii="Arial" w:eastAsia="Calibri" w:hAnsi="Arial" w:cs="Arial"/>
          <w:color w:val="000000" w:themeColor="text1"/>
        </w:rPr>
        <w:t>.</w:t>
      </w:r>
    </w:p>
    <w:p w14:paraId="07268B17" w14:textId="77777777" w:rsidR="006B3A65" w:rsidRPr="008A770A" w:rsidRDefault="006B3A65" w:rsidP="008A770A">
      <w:pPr>
        <w:spacing w:before="120" w:after="120" w:line="240" w:lineRule="auto"/>
        <w:jc w:val="both"/>
        <w:rPr>
          <w:rFonts w:ascii="Arial" w:eastAsia="Calibri" w:hAnsi="Arial" w:cs="Arial"/>
          <w:color w:val="000000" w:themeColor="text1"/>
        </w:rPr>
      </w:pPr>
      <w:r w:rsidRPr="008A770A">
        <w:rPr>
          <w:rFonts w:ascii="Arial" w:eastAsia="Calibri" w:hAnsi="Arial" w:cs="Arial"/>
          <w:color w:val="000000" w:themeColor="text1"/>
        </w:rPr>
        <w:t>If the Contractor fails to proceed with the remedy of defects or fails to remedy the defects within the specified deadline, the Client shall be entitled to entrust the remedy of defects to a third party at the Contractor’s expenses with the right to damage compensation suffered by the Client on these grounds.</w:t>
      </w:r>
    </w:p>
    <w:p w14:paraId="6CB295FE" w14:textId="77777777" w:rsidR="006B3A65" w:rsidRPr="008A770A" w:rsidRDefault="006B3A65" w:rsidP="008A770A">
      <w:pPr>
        <w:spacing w:before="120" w:after="120" w:line="240" w:lineRule="auto"/>
        <w:jc w:val="both"/>
        <w:rPr>
          <w:rFonts w:ascii="Arial" w:eastAsia="Calibri" w:hAnsi="Arial" w:cs="Arial"/>
          <w:b/>
          <w:color w:val="000000" w:themeColor="text1"/>
        </w:rPr>
      </w:pPr>
      <w:r w:rsidRPr="008A770A">
        <w:rPr>
          <w:rFonts w:ascii="Arial" w:eastAsia="Calibri" w:hAnsi="Arial" w:cs="Arial"/>
          <w:b/>
          <w:color w:val="000000" w:themeColor="text1"/>
        </w:rPr>
        <w:t>4.6.</w:t>
      </w:r>
      <w:r w:rsidRPr="008A770A">
        <w:rPr>
          <w:rFonts w:ascii="Arial" w:eastAsia="Calibri" w:hAnsi="Arial" w:cs="Arial"/>
          <w:b/>
          <w:color w:val="000000" w:themeColor="text1"/>
        </w:rPr>
        <w:tab/>
      </w:r>
      <w:r w:rsidRPr="008A770A">
        <w:rPr>
          <w:rFonts w:ascii="Arial" w:eastAsia="Calibri" w:hAnsi="Arial" w:cs="Arial"/>
          <w:color w:val="000000" w:themeColor="text1"/>
        </w:rPr>
        <w:t>As set out in Appendix 1, the warranty period for the services provided shall begin to run again as of the date of the remedy of the defect, in accordance with Clause 4.4 hereof.</w:t>
      </w:r>
      <w:r w:rsidRPr="008A770A">
        <w:rPr>
          <w:rFonts w:ascii="Arial" w:eastAsia="Calibri" w:hAnsi="Arial" w:cs="Arial"/>
          <w:b/>
          <w:color w:val="000000" w:themeColor="text1"/>
        </w:rPr>
        <w:t xml:space="preserve"> </w:t>
      </w:r>
    </w:p>
    <w:p w14:paraId="1A312AA9" w14:textId="5CAA34AF" w:rsidR="006B3A65" w:rsidRPr="008A770A" w:rsidRDefault="006B3A65" w:rsidP="008A770A">
      <w:pPr>
        <w:spacing w:before="120" w:after="120" w:line="240" w:lineRule="auto"/>
        <w:jc w:val="both"/>
        <w:rPr>
          <w:rFonts w:ascii="Arial" w:eastAsia="Calibri" w:hAnsi="Arial" w:cs="Arial"/>
          <w:color w:val="000000" w:themeColor="text1"/>
        </w:rPr>
      </w:pPr>
      <w:r w:rsidRPr="008A770A">
        <w:rPr>
          <w:rFonts w:ascii="Arial" w:eastAsia="Calibri" w:hAnsi="Arial" w:cs="Arial"/>
          <w:b/>
          <w:color w:val="000000" w:themeColor="text1"/>
        </w:rPr>
        <w:lastRenderedPageBreak/>
        <w:t>4.7.</w:t>
      </w:r>
      <w:r w:rsidRPr="008A770A">
        <w:rPr>
          <w:rFonts w:ascii="Arial" w:eastAsia="Calibri" w:hAnsi="Arial" w:cs="Arial"/>
          <w:color w:val="000000" w:themeColor="text1"/>
        </w:rPr>
        <w:tab/>
        <w:t>In cases where, pursuant to the applicable regulations, standards</w:t>
      </w:r>
      <w:r w:rsidR="00FA6EB1" w:rsidRPr="008A770A">
        <w:rPr>
          <w:rFonts w:ascii="Arial" w:eastAsia="Calibri" w:hAnsi="Arial" w:cs="Arial"/>
          <w:color w:val="000000" w:themeColor="text1"/>
        </w:rPr>
        <w:t>,</w:t>
      </w:r>
      <w:r w:rsidRPr="008A770A">
        <w:rPr>
          <w:rFonts w:ascii="Arial" w:eastAsia="Calibri" w:hAnsi="Arial" w:cs="Arial"/>
          <w:color w:val="000000" w:themeColor="text1"/>
        </w:rPr>
        <w:t xml:space="preserve"> and technical specifications referred to in Appendix 1, the services can be used provided that a conformity certificate is issued for such services (declaration of conformity, test report, certificate, inspection certificate, or other document confirming the compliance of the service with the prescribed requirements), the warranty period for the services provided  shall start to run as of the date when the certificate of conformity is issued.</w:t>
      </w:r>
    </w:p>
    <w:p w14:paraId="6B3E52C2" w14:textId="3C4FD9B5" w:rsidR="006B3A65" w:rsidRPr="008A770A" w:rsidRDefault="006B3A65" w:rsidP="008A770A">
      <w:pPr>
        <w:spacing w:before="120" w:after="120" w:line="240" w:lineRule="auto"/>
        <w:jc w:val="both"/>
        <w:rPr>
          <w:rFonts w:ascii="Arial" w:eastAsia="Calibri" w:hAnsi="Arial" w:cs="Arial"/>
          <w:color w:val="000000" w:themeColor="text1"/>
        </w:rPr>
      </w:pPr>
      <w:r w:rsidRPr="008A770A">
        <w:rPr>
          <w:rFonts w:ascii="Arial" w:eastAsia="Calibri" w:hAnsi="Arial" w:cs="Arial"/>
          <w:b/>
          <w:color w:val="000000" w:themeColor="text1"/>
        </w:rPr>
        <w:t>4.8.</w:t>
      </w:r>
      <w:r w:rsidRPr="008A770A">
        <w:rPr>
          <w:rFonts w:ascii="Arial" w:eastAsia="Calibri" w:hAnsi="Arial" w:cs="Arial"/>
          <w:color w:val="000000" w:themeColor="text1"/>
        </w:rPr>
        <w:tab/>
        <w:t>The Contractor shall be responsible for all the damage suffered by the Client, which incurred as a result of defects of services rendered, irrespective of the fact whether the services were directly provided by the Contractor or by the subcontractor engaged by the Contractor. The Contractor shall protect the Client from all and any third</w:t>
      </w:r>
      <w:r w:rsidR="000A6FBF" w:rsidRPr="008A770A">
        <w:rPr>
          <w:rFonts w:ascii="Arial" w:eastAsia="Calibri" w:hAnsi="Arial" w:cs="Arial"/>
          <w:color w:val="000000" w:themeColor="text1"/>
        </w:rPr>
        <w:t>-</w:t>
      </w:r>
      <w:r w:rsidRPr="008A770A">
        <w:rPr>
          <w:rFonts w:ascii="Arial" w:eastAsia="Calibri" w:hAnsi="Arial" w:cs="Arial"/>
          <w:color w:val="000000" w:themeColor="text1"/>
        </w:rPr>
        <w:t>party claims, if they completely or partially prevent the Client from using the services in accordance with their purpose, as well as compensate the Client for any damage suffered on these grounds.</w:t>
      </w:r>
    </w:p>
    <w:p w14:paraId="50F9D39D" w14:textId="5E5FC7EC" w:rsidR="006B3A65" w:rsidRPr="008A770A" w:rsidRDefault="006B3A65" w:rsidP="008A770A">
      <w:pPr>
        <w:spacing w:before="120" w:after="120" w:line="240" w:lineRule="auto"/>
        <w:jc w:val="both"/>
        <w:rPr>
          <w:rFonts w:ascii="Arial" w:eastAsia="Calibri" w:hAnsi="Arial" w:cs="Arial"/>
          <w:color w:val="000000" w:themeColor="text1"/>
        </w:rPr>
      </w:pPr>
      <w:r w:rsidRPr="008A770A">
        <w:rPr>
          <w:rFonts w:ascii="Arial" w:eastAsia="Calibri" w:hAnsi="Arial" w:cs="Arial"/>
          <w:b/>
          <w:color w:val="000000" w:themeColor="text1"/>
        </w:rPr>
        <w:t>4.9.</w:t>
      </w:r>
      <w:r w:rsidRPr="008A770A">
        <w:rPr>
          <w:rFonts w:ascii="Arial" w:eastAsia="Calibri" w:hAnsi="Arial" w:cs="Arial"/>
          <w:color w:val="000000" w:themeColor="text1"/>
        </w:rPr>
        <w:tab/>
        <w:t>The Contractor’s employees and other persons engaged by the Contractor to perform a part of agreed Services, provided that the Client has approved their engagement in writing, must hold the adequate licenses or qualifications in accordance with the laws and regulations of the Republic of Serbia.</w:t>
      </w:r>
    </w:p>
    <w:p w14:paraId="1B3800AF" w14:textId="49332286" w:rsidR="006B3A65" w:rsidRPr="008A770A" w:rsidRDefault="006B3A65" w:rsidP="008A770A">
      <w:pPr>
        <w:spacing w:before="120" w:after="120" w:line="240" w:lineRule="auto"/>
        <w:jc w:val="both"/>
        <w:rPr>
          <w:rFonts w:ascii="Arial" w:eastAsia="Calibri" w:hAnsi="Arial" w:cs="Arial"/>
          <w:color w:val="000000" w:themeColor="text1"/>
        </w:rPr>
      </w:pPr>
      <w:r w:rsidRPr="008A770A">
        <w:rPr>
          <w:rFonts w:ascii="Arial" w:eastAsia="Calibri" w:hAnsi="Arial" w:cs="Arial"/>
          <w:color w:val="000000" w:themeColor="text1"/>
        </w:rPr>
        <w:t xml:space="preserve">If the Contractor engages </w:t>
      </w:r>
      <w:r w:rsidR="00752F6E" w:rsidRPr="008A770A">
        <w:rPr>
          <w:rFonts w:ascii="Arial" w:eastAsia="Calibri" w:hAnsi="Arial" w:cs="Arial"/>
          <w:color w:val="000000" w:themeColor="text1"/>
        </w:rPr>
        <w:t xml:space="preserve">a </w:t>
      </w:r>
      <w:r w:rsidRPr="008A770A">
        <w:rPr>
          <w:rFonts w:ascii="Arial" w:eastAsia="Calibri" w:hAnsi="Arial" w:cs="Arial"/>
          <w:color w:val="000000" w:themeColor="text1"/>
        </w:rPr>
        <w:t xml:space="preserve">subcontractor, </w:t>
      </w:r>
      <w:r w:rsidR="000A6FBF" w:rsidRPr="008A770A">
        <w:rPr>
          <w:rFonts w:ascii="Arial" w:eastAsia="Calibri" w:hAnsi="Arial" w:cs="Arial"/>
          <w:color w:val="000000" w:themeColor="text1"/>
        </w:rPr>
        <w:t>the Contractor</w:t>
      </w:r>
      <w:r w:rsidRPr="008A770A">
        <w:rPr>
          <w:rFonts w:ascii="Arial" w:eastAsia="Calibri" w:hAnsi="Arial" w:cs="Arial"/>
          <w:color w:val="000000" w:themeColor="text1"/>
        </w:rPr>
        <w:t xml:space="preserve"> must conclude an agreement on the business and technical cooperation with the engaged subcontractor. The </w:t>
      </w:r>
      <w:r w:rsidR="00752F6E" w:rsidRPr="008A770A">
        <w:rPr>
          <w:rFonts w:ascii="Arial" w:eastAsia="Calibri" w:hAnsi="Arial" w:cs="Arial"/>
          <w:color w:val="000000" w:themeColor="text1"/>
        </w:rPr>
        <w:t>a</w:t>
      </w:r>
      <w:r w:rsidRPr="008A770A">
        <w:rPr>
          <w:rFonts w:ascii="Arial" w:eastAsia="Calibri" w:hAnsi="Arial" w:cs="Arial"/>
          <w:color w:val="000000" w:themeColor="text1"/>
        </w:rPr>
        <w:t>greement on business and technical cooperation shall address specific tasks that the subcontractor will perform during the execution of the Contract concluded between the Client and Contractor.</w:t>
      </w:r>
    </w:p>
    <w:p w14:paraId="4E7EFA76" w14:textId="77777777" w:rsidR="006B3A65" w:rsidRPr="008A770A" w:rsidRDefault="006B3A65" w:rsidP="008A770A">
      <w:pPr>
        <w:spacing w:before="120" w:after="120" w:line="240" w:lineRule="auto"/>
        <w:jc w:val="both"/>
        <w:rPr>
          <w:rFonts w:ascii="Arial" w:eastAsia="Calibri" w:hAnsi="Arial" w:cs="Arial"/>
          <w:color w:val="000000" w:themeColor="text1"/>
        </w:rPr>
      </w:pPr>
      <w:r w:rsidRPr="008A770A">
        <w:rPr>
          <w:rFonts w:ascii="Arial" w:eastAsia="Calibri" w:hAnsi="Arial" w:cs="Arial"/>
          <w:b/>
          <w:color w:val="000000" w:themeColor="text1"/>
        </w:rPr>
        <w:lastRenderedPageBreak/>
        <w:t>4.10.</w:t>
      </w:r>
      <w:r w:rsidRPr="008A770A">
        <w:rPr>
          <w:rFonts w:ascii="Arial" w:eastAsia="Calibri" w:hAnsi="Arial" w:cs="Arial"/>
          <w:color w:val="000000" w:themeColor="text1"/>
        </w:rPr>
        <w:tab/>
        <w:t>If the Contractor performs Services at the Client’s facilities, it shall sign the Client’s standard form of the Agreement on Occupational Safety and Health, Environmental Protection and Fire Protection and shall organise the execution of Services fully in line with the provisions of the Law on Occupational Safety and Health and shall instruct the persons listed under Clause 4.9. in all safety and protective measures applicable to and around the Client’s facilities.</w:t>
      </w:r>
    </w:p>
    <w:p w14:paraId="785B663E" w14:textId="49C04107" w:rsidR="006B3A65" w:rsidRPr="008A770A" w:rsidRDefault="006B3A65" w:rsidP="008A770A">
      <w:pPr>
        <w:spacing w:before="120" w:after="120" w:line="240" w:lineRule="auto"/>
        <w:jc w:val="both"/>
        <w:rPr>
          <w:rFonts w:ascii="Arial" w:eastAsia="Calibri" w:hAnsi="Arial" w:cs="Arial"/>
          <w:color w:val="000000" w:themeColor="text1"/>
        </w:rPr>
      </w:pPr>
      <w:r w:rsidRPr="008A770A">
        <w:rPr>
          <w:rFonts w:ascii="Arial" w:eastAsia="Calibri" w:hAnsi="Arial" w:cs="Arial"/>
          <w:color w:val="000000" w:themeColor="text1"/>
        </w:rPr>
        <w:t xml:space="preserve">If the Contractor or third parties engaged by the Contractor to execute a part of the agreed services perform these services at the Client’s facilities, </w:t>
      </w:r>
      <w:r w:rsidR="000A6FBF" w:rsidRPr="008A770A">
        <w:rPr>
          <w:rFonts w:ascii="Arial" w:eastAsia="Calibri" w:hAnsi="Arial" w:cs="Arial"/>
          <w:color w:val="000000" w:themeColor="text1"/>
        </w:rPr>
        <w:t>the Contractor</w:t>
      </w:r>
      <w:r w:rsidRPr="008A770A">
        <w:rPr>
          <w:rFonts w:ascii="Arial" w:eastAsia="Calibri" w:hAnsi="Arial" w:cs="Arial"/>
          <w:color w:val="000000" w:themeColor="text1"/>
        </w:rPr>
        <w:t xml:space="preserve"> shall provide the Client with the identification data of a person coming to the facility in the form of an official document signed and submitted by the authorized representatives before the execution of services. The data must include at least the name and surname of the person, identity card number or passport number, date, location of intervention</w:t>
      </w:r>
      <w:r w:rsidR="00A25C5B" w:rsidRPr="008A770A">
        <w:rPr>
          <w:rFonts w:ascii="Arial" w:eastAsia="Calibri" w:hAnsi="Arial" w:cs="Arial"/>
          <w:color w:val="000000" w:themeColor="text1"/>
        </w:rPr>
        <w:t>,</w:t>
      </w:r>
      <w:r w:rsidRPr="008A770A">
        <w:rPr>
          <w:rFonts w:ascii="Arial" w:eastAsia="Calibri" w:hAnsi="Arial" w:cs="Arial"/>
          <w:color w:val="000000" w:themeColor="text1"/>
        </w:rPr>
        <w:t xml:space="preserve"> and contract number on the basis of which the service will be performed. </w:t>
      </w:r>
    </w:p>
    <w:p w14:paraId="656E4F82" w14:textId="376639FF" w:rsidR="006B3A65" w:rsidRPr="008A770A" w:rsidRDefault="006B3A65" w:rsidP="008A770A">
      <w:pPr>
        <w:spacing w:before="120" w:after="120" w:line="240" w:lineRule="auto"/>
        <w:jc w:val="both"/>
        <w:rPr>
          <w:rFonts w:ascii="Arial" w:eastAsia="Calibri" w:hAnsi="Arial" w:cs="Arial"/>
          <w:color w:val="000000" w:themeColor="text1"/>
        </w:rPr>
      </w:pPr>
      <w:r w:rsidRPr="008A770A">
        <w:rPr>
          <w:rFonts w:ascii="Arial" w:eastAsia="Calibri" w:hAnsi="Arial" w:cs="Arial"/>
          <w:color w:val="000000" w:themeColor="text1"/>
        </w:rPr>
        <w:t xml:space="preserve">Before and during the processing of personal data to be exchanged by this Contract, the Contracting Parties shall meet all the legal preconditions related to personal data protection prescribed by the Law on Personal Data Protection and other relevant regulations of the Republic of Serbia. In case of exchanging personal data of the residents of the EU, the Contracting Parties shall also comply with all preconditions defined under the relevant regulation of the European Union (GDPR).  </w:t>
      </w:r>
    </w:p>
    <w:p w14:paraId="53ED1926" w14:textId="0F5B0B62" w:rsidR="006B3A65" w:rsidRPr="008A770A" w:rsidRDefault="006B3A65" w:rsidP="008A770A">
      <w:pPr>
        <w:spacing w:before="120" w:after="120" w:line="240" w:lineRule="auto"/>
        <w:jc w:val="both"/>
        <w:rPr>
          <w:rFonts w:ascii="Arial" w:eastAsia="Calibri" w:hAnsi="Arial" w:cs="Arial"/>
          <w:color w:val="000000" w:themeColor="text1"/>
        </w:rPr>
      </w:pPr>
      <w:r w:rsidRPr="008A770A">
        <w:rPr>
          <w:rFonts w:ascii="Arial" w:eastAsia="Calibri" w:hAnsi="Arial" w:cs="Arial"/>
          <w:color w:val="000000" w:themeColor="text1"/>
        </w:rPr>
        <w:t>The Contracting Parties agree to provide the other Contracting Party with information on the rights, obligations</w:t>
      </w:r>
      <w:r w:rsidR="007B42A2" w:rsidRPr="008A770A">
        <w:rPr>
          <w:rFonts w:ascii="Arial" w:eastAsia="Calibri" w:hAnsi="Arial" w:cs="Arial"/>
          <w:color w:val="000000" w:themeColor="text1"/>
        </w:rPr>
        <w:t>,</w:t>
      </w:r>
      <w:r w:rsidRPr="008A770A">
        <w:rPr>
          <w:rFonts w:ascii="Arial" w:eastAsia="Calibri" w:hAnsi="Arial" w:cs="Arial"/>
          <w:color w:val="000000" w:themeColor="text1"/>
        </w:rPr>
        <w:t xml:space="preserve"> and restrictions related to the processing of personal data submitted to the other Party as an integral part of this Contract.  The Contracting Parties shall treat the received personal data in line </w:t>
      </w:r>
      <w:r w:rsidRPr="008A770A">
        <w:rPr>
          <w:rFonts w:ascii="Arial" w:eastAsia="Calibri" w:hAnsi="Arial" w:cs="Arial"/>
          <w:color w:val="000000" w:themeColor="text1"/>
        </w:rPr>
        <w:lastRenderedPageBreak/>
        <w:t>with the rights, obligations</w:t>
      </w:r>
      <w:r w:rsidR="001924D9" w:rsidRPr="008A770A">
        <w:rPr>
          <w:rFonts w:ascii="Arial" w:eastAsia="Calibri" w:hAnsi="Arial" w:cs="Arial"/>
          <w:color w:val="000000" w:themeColor="text1"/>
        </w:rPr>
        <w:t>,</w:t>
      </w:r>
      <w:r w:rsidRPr="008A770A">
        <w:rPr>
          <w:rFonts w:ascii="Arial" w:eastAsia="Calibri" w:hAnsi="Arial" w:cs="Arial"/>
          <w:color w:val="000000" w:themeColor="text1"/>
        </w:rPr>
        <w:t xml:space="preserve"> and restrictions provided by the other Party, except in cases when such rights, obligations and restrictions are contrary to the regulations of the Republic of Serbia or the GDPR, provided that these persons are residents of the European Union. Information on the rights, obligations</w:t>
      </w:r>
      <w:r w:rsidR="001924D9" w:rsidRPr="008A770A">
        <w:rPr>
          <w:rFonts w:ascii="Arial" w:eastAsia="Calibri" w:hAnsi="Arial" w:cs="Arial"/>
          <w:color w:val="000000" w:themeColor="text1"/>
        </w:rPr>
        <w:t>,</w:t>
      </w:r>
      <w:r w:rsidRPr="008A770A">
        <w:rPr>
          <w:rFonts w:ascii="Arial" w:eastAsia="Calibri" w:hAnsi="Arial" w:cs="Arial"/>
          <w:color w:val="000000" w:themeColor="text1"/>
        </w:rPr>
        <w:t xml:space="preserve"> and restrictions in the use of personal data is also required in the case of </w:t>
      </w:r>
      <w:r w:rsidR="001168BD" w:rsidRPr="008A770A">
        <w:rPr>
          <w:rFonts w:ascii="Arial" w:eastAsia="Calibri" w:hAnsi="Arial" w:cs="Arial"/>
          <w:color w:val="000000" w:themeColor="text1"/>
        </w:rPr>
        <w:t>the C</w:t>
      </w:r>
      <w:r w:rsidRPr="008A770A">
        <w:rPr>
          <w:rFonts w:ascii="Arial" w:eastAsia="Calibri" w:hAnsi="Arial" w:cs="Arial"/>
          <w:color w:val="000000" w:themeColor="text1"/>
        </w:rPr>
        <w:t xml:space="preserve">ontract termination. </w:t>
      </w:r>
    </w:p>
    <w:p w14:paraId="49EAA85C" w14:textId="32D06DFE" w:rsidR="006B3A65" w:rsidRPr="008A770A" w:rsidRDefault="006B3A65" w:rsidP="008A770A">
      <w:pPr>
        <w:spacing w:before="120" w:after="120" w:line="240" w:lineRule="auto"/>
        <w:jc w:val="both"/>
        <w:rPr>
          <w:rFonts w:ascii="Arial" w:eastAsia="Calibri" w:hAnsi="Arial" w:cs="Arial"/>
          <w:color w:val="000000" w:themeColor="text1"/>
        </w:rPr>
      </w:pPr>
      <w:r w:rsidRPr="008A770A">
        <w:rPr>
          <w:rFonts w:ascii="Arial" w:eastAsia="Calibri" w:hAnsi="Arial" w:cs="Arial"/>
          <w:color w:val="000000" w:themeColor="text1"/>
        </w:rPr>
        <w:t xml:space="preserve">The </w:t>
      </w:r>
      <w:r w:rsidR="004F338B" w:rsidRPr="008A770A">
        <w:rPr>
          <w:rFonts w:ascii="Arial" w:eastAsia="Calibri" w:hAnsi="Arial" w:cs="Arial"/>
          <w:color w:val="000000" w:themeColor="text1"/>
        </w:rPr>
        <w:t>P</w:t>
      </w:r>
      <w:r w:rsidRPr="008A770A">
        <w:rPr>
          <w:rFonts w:ascii="Arial" w:eastAsia="Calibri" w:hAnsi="Arial" w:cs="Arial"/>
          <w:color w:val="000000" w:themeColor="text1"/>
        </w:rPr>
        <w:t>arties shall not be authorized to process personal data obtained during the execution of services hereunder, unless it is in accordance with the preceding paragraph.</w:t>
      </w:r>
    </w:p>
    <w:p w14:paraId="4A49BE4B" w14:textId="77777777" w:rsidR="006B3A65" w:rsidRPr="008A770A" w:rsidRDefault="006B3A65" w:rsidP="008A770A">
      <w:pPr>
        <w:spacing w:before="120" w:after="120" w:line="240" w:lineRule="auto"/>
        <w:jc w:val="both"/>
        <w:rPr>
          <w:rFonts w:ascii="Arial" w:eastAsia="Calibri" w:hAnsi="Arial" w:cs="Arial"/>
          <w:color w:val="000000" w:themeColor="text1"/>
        </w:rPr>
      </w:pPr>
      <w:r w:rsidRPr="008A770A">
        <w:rPr>
          <w:rFonts w:ascii="Arial" w:eastAsia="Calibri" w:hAnsi="Arial" w:cs="Arial"/>
          <w:color w:val="000000" w:themeColor="text1"/>
        </w:rPr>
        <w:t xml:space="preserve">The Parties agree not to exchange the personal data before fulfilling the above-mentioned preconditions. Nevertheless, if the Party delivers the personal data to the other Party before complying with the above preconditions, the Disclosing Party agrees to take all the legal consequences of handing over and processing data to the Data Recipient. </w:t>
      </w:r>
    </w:p>
    <w:p w14:paraId="0A161A2B" w14:textId="5C429F6B" w:rsidR="006B3A65" w:rsidRPr="008A770A" w:rsidRDefault="006B3A65" w:rsidP="008A770A">
      <w:pPr>
        <w:spacing w:before="120" w:after="120" w:line="240" w:lineRule="auto"/>
        <w:jc w:val="both"/>
        <w:rPr>
          <w:rFonts w:ascii="Arial" w:eastAsia="Calibri" w:hAnsi="Arial" w:cs="Arial"/>
        </w:rPr>
      </w:pPr>
      <w:r w:rsidRPr="008A770A">
        <w:rPr>
          <w:rFonts w:ascii="Arial" w:eastAsia="Calibri" w:hAnsi="Arial" w:cs="Arial"/>
          <w:b/>
          <w:color w:val="000000" w:themeColor="text1"/>
        </w:rPr>
        <w:t>4.11.</w:t>
      </w:r>
      <w:r w:rsidRPr="008A770A">
        <w:rPr>
          <w:rFonts w:ascii="Arial" w:eastAsia="Calibri" w:hAnsi="Arial" w:cs="Arial"/>
          <w:color w:val="000000" w:themeColor="text1"/>
        </w:rPr>
        <w:tab/>
        <w:t xml:space="preserve">The Contractor shall compensate all damages caused to the employees and/or the property of the Client, as well </w:t>
      </w:r>
      <w:r w:rsidRPr="008A770A">
        <w:rPr>
          <w:rFonts w:ascii="Arial" w:eastAsia="Calibri" w:hAnsi="Arial" w:cs="Arial"/>
        </w:rPr>
        <w:t>as to third parties and/or property of third parties, arising in connection with the realization of the Service.</w:t>
      </w:r>
      <w:r w:rsidR="008F5CC5" w:rsidRPr="008A770A">
        <w:t xml:space="preserve"> </w:t>
      </w:r>
      <w:r w:rsidR="008F5CC5" w:rsidRPr="008A770A">
        <w:rPr>
          <w:rFonts w:ascii="Arial" w:eastAsia="Calibri" w:hAnsi="Arial" w:cs="Arial"/>
        </w:rPr>
        <w:t>If the Contractor performs services or part of the services at the Client's premises, all persons who perform work on behalf and on behalf of the Contractor and/or on behalf of and on behalf of any third party from point 4.9. of this contract - must be insured, at the Contractor's expense, for all injuries at work or accidents at work.</w:t>
      </w:r>
    </w:p>
    <w:p w14:paraId="22C4FD13" w14:textId="12497DBB" w:rsidR="00097C01" w:rsidRPr="008A770A" w:rsidRDefault="006B3A65" w:rsidP="008A770A">
      <w:pPr>
        <w:pStyle w:val="P68B1DB1-Normal1"/>
        <w:spacing w:before="120" w:after="120" w:line="240" w:lineRule="auto"/>
        <w:jc w:val="both"/>
        <w:rPr>
          <w:color w:val="auto"/>
        </w:rPr>
      </w:pPr>
      <w:r w:rsidRPr="008A770A">
        <w:rPr>
          <w:b/>
          <w:color w:val="auto"/>
        </w:rPr>
        <w:lastRenderedPageBreak/>
        <w:t>4.12.</w:t>
      </w:r>
      <w:r w:rsidR="00097C01" w:rsidRPr="008A770A">
        <w:rPr>
          <w:color w:val="auto"/>
        </w:rPr>
        <w:tab/>
        <w:t>If a natural person performing works in the name and on behalf of the Contractor and/or the Subcontractor, performs the services in question independently – using the Client's information resources, that person is obliged to fully comply with the applicable legal regulations governing information security, in particular the Law on Information Security and the ICT System Security Act prepared in the form of an internal act: Rulebook on Information Security of the ICT System, which was previously submitted to them.</w:t>
      </w:r>
    </w:p>
    <w:p w14:paraId="7A2D7A9F" w14:textId="3F8357C5" w:rsidR="00097C01" w:rsidRPr="008A770A" w:rsidRDefault="00097C01" w:rsidP="008A770A">
      <w:pPr>
        <w:pStyle w:val="P68B1DB1-Normal2"/>
        <w:spacing w:before="120" w:after="120" w:line="240" w:lineRule="auto"/>
        <w:jc w:val="both"/>
        <w:rPr>
          <w:color w:val="auto"/>
        </w:rPr>
      </w:pPr>
      <w:r w:rsidRPr="008A770A">
        <w:rPr>
          <w:color w:val="auto"/>
        </w:rPr>
        <w:t>In the case described in the previous paragraph, the Contractor shall be fully responsible for any and all damage</w:t>
      </w:r>
      <w:r w:rsidR="000A6FBF" w:rsidRPr="008A770A">
        <w:rPr>
          <w:color w:val="auto"/>
        </w:rPr>
        <w:t>s</w:t>
      </w:r>
      <w:r w:rsidRPr="008A770A">
        <w:rPr>
          <w:color w:val="auto"/>
        </w:rPr>
        <w:t xml:space="preserve"> suffered by the Client resulting from non-compliance with the legal regulations and/or the Client's ICT System Security Act due to natural persons performing works independently on behalf of the Contractor, i.e. the Subcontractor engaged by the Contractor. Such non-compliance with the legal regulations and/or the Client's ICT System Security Act may be grounds for termination of this Contract.</w:t>
      </w:r>
    </w:p>
    <w:p w14:paraId="7D551844" w14:textId="77777777" w:rsidR="006B3A65" w:rsidRPr="008A770A" w:rsidRDefault="006B3A65" w:rsidP="008A770A">
      <w:pPr>
        <w:spacing w:before="120" w:after="120" w:line="240" w:lineRule="auto"/>
        <w:jc w:val="both"/>
        <w:rPr>
          <w:rFonts w:ascii="Arial" w:eastAsia="Calibri" w:hAnsi="Arial" w:cs="Arial"/>
          <w:color w:val="000000" w:themeColor="text1"/>
        </w:rPr>
      </w:pPr>
      <w:r w:rsidRPr="008A770A">
        <w:rPr>
          <w:rFonts w:ascii="Arial" w:eastAsia="Calibri" w:hAnsi="Arial" w:cs="Arial"/>
          <w:b/>
          <w:color w:val="000000" w:themeColor="text1"/>
        </w:rPr>
        <w:t>4.13.</w:t>
      </w:r>
      <w:r w:rsidRPr="008A770A">
        <w:rPr>
          <w:rFonts w:ascii="Arial" w:eastAsia="Calibri" w:hAnsi="Arial" w:cs="Arial"/>
          <w:color w:val="000000" w:themeColor="text1"/>
        </w:rPr>
        <w:tab/>
        <w:t>The Contractor shall have the right to request additional instructions from the Client in writing, if these instructions are necessary for the execution of its contractual obligations.</w:t>
      </w:r>
    </w:p>
    <w:p w14:paraId="4490D905" w14:textId="77777777" w:rsidR="006B3A65" w:rsidRPr="008A770A" w:rsidRDefault="006B3A65" w:rsidP="008A770A">
      <w:pPr>
        <w:spacing w:before="120" w:after="120" w:line="240" w:lineRule="auto"/>
        <w:jc w:val="both"/>
        <w:rPr>
          <w:rFonts w:ascii="Arial" w:eastAsia="Calibri" w:hAnsi="Arial" w:cs="Arial"/>
          <w:color w:val="000000" w:themeColor="text1"/>
        </w:rPr>
      </w:pPr>
      <w:r w:rsidRPr="008A770A">
        <w:rPr>
          <w:rFonts w:ascii="Arial" w:eastAsia="Calibri" w:hAnsi="Arial" w:cs="Arial"/>
          <w:b/>
          <w:color w:val="000000" w:themeColor="text1"/>
        </w:rPr>
        <w:t>4.14.</w:t>
      </w:r>
      <w:r w:rsidRPr="008A770A">
        <w:rPr>
          <w:rFonts w:ascii="Arial" w:eastAsia="Calibri" w:hAnsi="Arial" w:cs="Arial"/>
          <w:color w:val="000000" w:themeColor="text1"/>
        </w:rPr>
        <w:tab/>
        <w:t>If the place of the Service execution is the Client's facility, the Contractor is obliged to remove its equipment, material, tools, waste, etc. from the Client’s facility after the day of service acceptance.</w:t>
      </w:r>
    </w:p>
    <w:p w14:paraId="03E27973" w14:textId="77777777" w:rsidR="006B3A65" w:rsidRPr="008A770A" w:rsidRDefault="006B3A65" w:rsidP="008A770A">
      <w:pPr>
        <w:spacing w:before="120" w:after="120" w:line="240" w:lineRule="auto"/>
        <w:jc w:val="both"/>
        <w:rPr>
          <w:rFonts w:ascii="Arial" w:eastAsia="Calibri" w:hAnsi="Arial" w:cs="Arial"/>
          <w:color w:val="000000" w:themeColor="text1"/>
        </w:rPr>
      </w:pPr>
      <w:r w:rsidRPr="008A770A">
        <w:rPr>
          <w:rFonts w:ascii="Arial" w:eastAsia="Calibri" w:hAnsi="Arial" w:cs="Arial"/>
          <w:b/>
          <w:color w:val="000000" w:themeColor="text1"/>
        </w:rPr>
        <w:t>4.15.</w:t>
      </w:r>
      <w:r w:rsidRPr="008A770A">
        <w:rPr>
          <w:rFonts w:ascii="Arial" w:eastAsia="Calibri" w:hAnsi="Arial" w:cs="Arial"/>
          <w:color w:val="000000" w:themeColor="text1"/>
        </w:rPr>
        <w:tab/>
        <w:t>If the Contractor performs the service on the equipment owned by the Client outside the Client’s premises, Appendix 1 determines the obligation and cost of transporting the equipment to the premises or to the authorized service company.</w:t>
      </w:r>
    </w:p>
    <w:p w14:paraId="2259E215" w14:textId="77777777" w:rsidR="006B3A65" w:rsidRPr="008A770A" w:rsidRDefault="006B3A65" w:rsidP="008A770A">
      <w:pPr>
        <w:spacing w:before="120" w:after="120" w:line="240" w:lineRule="auto"/>
        <w:jc w:val="both"/>
        <w:rPr>
          <w:rFonts w:ascii="Arial" w:eastAsia="Calibri" w:hAnsi="Arial" w:cs="Arial"/>
          <w:color w:val="000000" w:themeColor="text1"/>
        </w:rPr>
      </w:pPr>
      <w:r w:rsidRPr="008A770A">
        <w:rPr>
          <w:rFonts w:ascii="Arial" w:eastAsia="Calibri" w:hAnsi="Arial" w:cs="Arial"/>
          <w:color w:val="000000" w:themeColor="text1"/>
        </w:rPr>
        <w:lastRenderedPageBreak/>
        <w:t>In the case referred to in the previous paragraph, the risk of destruction or damage to goods shall be borne by the Contractor from the moment when the goods leave the Client’s premises.</w:t>
      </w:r>
    </w:p>
    <w:p w14:paraId="6D430708" w14:textId="675E22E8" w:rsidR="006B3A65" w:rsidRPr="008A770A" w:rsidRDefault="006B3A65" w:rsidP="008A770A">
      <w:pPr>
        <w:spacing w:before="120" w:after="120" w:line="240" w:lineRule="auto"/>
        <w:jc w:val="both"/>
        <w:rPr>
          <w:rFonts w:ascii="Arial" w:eastAsia="Calibri" w:hAnsi="Arial" w:cs="Arial"/>
          <w:color w:val="000000" w:themeColor="text1"/>
        </w:rPr>
      </w:pPr>
      <w:r w:rsidRPr="008A770A">
        <w:rPr>
          <w:rFonts w:ascii="Arial" w:eastAsia="Calibri" w:hAnsi="Arial" w:cs="Arial"/>
          <w:b/>
          <w:color w:val="000000" w:themeColor="text1"/>
        </w:rPr>
        <w:t>4.16.</w:t>
      </w:r>
      <w:r w:rsidRPr="008A770A">
        <w:rPr>
          <w:rFonts w:ascii="Arial" w:eastAsia="Calibri" w:hAnsi="Arial" w:cs="Arial"/>
          <w:color w:val="000000" w:themeColor="text1"/>
        </w:rPr>
        <w:tab/>
        <w:t>Appendix 1 determines the manner of execution of the Services, or whether there is a possibility of providing the Services through a personal/direct setup and elimination of defects, or "remote access", or through appropriate instructions, consultations, etc. by telephone or e-mail, by the Contractor to the authorized representatives of the Client.</w:t>
      </w:r>
      <w:bookmarkStart w:id="0" w:name="_Toc304893549"/>
      <w:bookmarkStart w:id="1" w:name="_Toc305675065"/>
    </w:p>
    <w:p w14:paraId="655F8391" w14:textId="19FD2344" w:rsidR="00097C01" w:rsidRPr="008A770A" w:rsidRDefault="006B3A65" w:rsidP="008A770A">
      <w:pPr>
        <w:spacing w:before="120" w:after="120" w:line="240" w:lineRule="auto"/>
        <w:jc w:val="both"/>
        <w:rPr>
          <w:rFonts w:ascii="Arial" w:eastAsia="Calibri" w:hAnsi="Arial" w:cs="Arial"/>
        </w:rPr>
      </w:pPr>
      <w:r w:rsidRPr="008A770A">
        <w:rPr>
          <w:rFonts w:ascii="Arial" w:eastAsia="Times New Roman" w:hAnsi="Arial" w:cs="Arial"/>
          <w:b/>
          <w:bCs/>
        </w:rPr>
        <w:t>4.17.</w:t>
      </w:r>
      <w:r w:rsidRPr="008A770A">
        <w:rPr>
          <w:rFonts w:ascii="Arial" w:eastAsia="Times New Roman" w:hAnsi="Arial" w:cs="Arial"/>
          <w:b/>
          <w:bCs/>
        </w:rPr>
        <w:tab/>
      </w:r>
      <w:r w:rsidR="00097C01" w:rsidRPr="008A770A">
        <w:rPr>
          <w:rFonts w:ascii="Arial" w:eastAsia="Times New Roman" w:hAnsi="Arial" w:cs="Arial"/>
          <w:b/>
        </w:rPr>
        <w:t xml:space="preserve">Information security </w:t>
      </w:r>
      <w:r w:rsidR="00097C01" w:rsidRPr="008A770A">
        <w:rPr>
          <w:rFonts w:ascii="Arial" w:eastAsia="Calibri" w:hAnsi="Arial" w:cs="Arial"/>
        </w:rPr>
        <w:t>- the Contractor has the opportunity to provide remote support from computers that are not in the Client's network during the provision of services that are regulated in more detail by this Contract, with prior notification and in agreement with the Client. In this case, the Contractor is obliged to submit</w:t>
      </w:r>
      <w:r w:rsidR="00BB114C" w:rsidRPr="008A770A">
        <w:rPr>
          <w:rFonts w:ascii="Arial" w:eastAsia="Calibri" w:hAnsi="Arial" w:cs="Arial"/>
        </w:rPr>
        <w:t>,</w:t>
      </w:r>
      <w:r w:rsidR="004A0618" w:rsidRPr="008A770A">
        <w:rPr>
          <w:rFonts w:ascii="Arial" w:hAnsi="Arial" w:cs="Arial"/>
          <w:bCs/>
        </w:rPr>
        <w:t xml:space="preserve"> following the entry into non</w:t>
      </w:r>
      <w:r w:rsidR="004A0618" w:rsidRPr="008A770A">
        <w:rPr>
          <w:rFonts w:ascii="Arial" w:hAnsi="Arial" w:cs="Arial"/>
          <w:bCs/>
          <w:lang w:val="sr-Latn-RS"/>
        </w:rPr>
        <w:t>-disclosure agreement</w:t>
      </w:r>
      <w:r w:rsidR="004A0618" w:rsidRPr="008A770A">
        <w:rPr>
          <w:rFonts w:ascii="Arial" w:hAnsi="Arial" w:cs="Arial"/>
          <w:bCs/>
          <w:lang w:val="sr-Cyrl-RS"/>
        </w:rPr>
        <w:t>,</w:t>
      </w:r>
      <w:r w:rsidR="00097C01" w:rsidRPr="008A770A">
        <w:rPr>
          <w:rFonts w:ascii="Arial" w:eastAsia="Calibri" w:hAnsi="Arial" w:cs="Arial"/>
        </w:rPr>
        <w:t xml:space="preserve"> on an official document signed by the authorised person of the Contractor, a list of engaged persons who will undertake activities in order to fulfil the provisions of this Contract, for the purposes of creating user accounts for remote access and enabling access rights. If the Contractor has engaged the Subcontractor for the purposes of executing this Contract, it is necessary that, before the Subcontractor submits the said document, the Subcontractor concludes a Confidentiality Agreement with the Client that shall regulate in more detail the rights, obligations</w:t>
      </w:r>
      <w:r w:rsidR="003251F6" w:rsidRPr="008A770A">
        <w:rPr>
          <w:rFonts w:ascii="Arial" w:eastAsia="Calibri" w:hAnsi="Arial" w:cs="Arial"/>
        </w:rPr>
        <w:t>,</w:t>
      </w:r>
      <w:r w:rsidR="00097C01" w:rsidRPr="008A770A">
        <w:rPr>
          <w:rFonts w:ascii="Arial" w:eastAsia="Calibri" w:hAnsi="Arial" w:cs="Arial"/>
        </w:rPr>
        <w:t xml:space="preserve"> and responsibilities regarding confidentiality. Upon submission of the list of authorised persons for whom access rights need to be enabled, the Client reserves the discretionary right to decide which authorised persons will be granted access rights to the Client's ICT system, taking into account the importance of the ICT system.</w:t>
      </w:r>
    </w:p>
    <w:p w14:paraId="1C47443E" w14:textId="216E17E4" w:rsidR="00097C01" w:rsidRPr="008A770A" w:rsidRDefault="00097C01" w:rsidP="008A770A">
      <w:pPr>
        <w:pStyle w:val="P68B1DB1-Normal2"/>
        <w:spacing w:before="120" w:after="120" w:line="240" w:lineRule="auto"/>
        <w:jc w:val="both"/>
        <w:rPr>
          <w:color w:val="auto"/>
        </w:rPr>
      </w:pPr>
      <w:r w:rsidRPr="008A770A">
        <w:rPr>
          <w:color w:val="auto"/>
        </w:rPr>
        <w:lastRenderedPageBreak/>
        <w:t xml:space="preserve">For the purposes of creating user accounts, i.e. providing the right of access to the Client, it is necessary to submit the following personal data of authorised persons: name and surname, name of </w:t>
      </w:r>
      <w:r w:rsidR="006712B3" w:rsidRPr="008A770A">
        <w:rPr>
          <w:color w:val="auto"/>
        </w:rPr>
        <w:t xml:space="preserve">a </w:t>
      </w:r>
      <w:r w:rsidRPr="008A770A">
        <w:rPr>
          <w:color w:val="auto"/>
        </w:rPr>
        <w:t xml:space="preserve">parent, document number (ID card or passport – depending on whether it is a domestic or foreign citizen). The Client will create personalized user accounts, i.e. provide access rights for this purpose with a validity period of no longer than one year, with the possibility of extension, provided that the validity period cannot exceed the validity period of the Confidentiality Agreement. </w:t>
      </w:r>
    </w:p>
    <w:p w14:paraId="4716AB6F" w14:textId="77777777" w:rsidR="00097C01" w:rsidRPr="008A770A" w:rsidRDefault="00097C01" w:rsidP="008A770A">
      <w:pPr>
        <w:pStyle w:val="P68B1DB1-Normal2"/>
        <w:spacing w:before="120" w:after="120" w:line="240" w:lineRule="auto"/>
        <w:jc w:val="both"/>
        <w:rPr>
          <w:color w:val="auto"/>
        </w:rPr>
      </w:pPr>
      <w:r w:rsidRPr="008A770A">
        <w:rPr>
          <w:color w:val="auto"/>
        </w:rPr>
        <w:t>All activities of authorised persons are recorded on the Client's resources, and the Contractor/Subcontractor is obliged to inform their employed persons about the said recording of activities in accordance with the provisions of the Law on Personal Data Protection, i.e. other regulation governing the subject of personal data protection (for example, GDPR in the case of EU citizens).</w:t>
      </w:r>
    </w:p>
    <w:p w14:paraId="4BBB982A" w14:textId="679BEC8C" w:rsidR="00097C01" w:rsidRPr="008A770A" w:rsidRDefault="00097C01" w:rsidP="008A770A">
      <w:pPr>
        <w:pStyle w:val="P68B1DB1-Normal2"/>
        <w:spacing w:before="120" w:after="120" w:line="240" w:lineRule="auto"/>
        <w:jc w:val="both"/>
        <w:rPr>
          <w:color w:val="auto"/>
        </w:rPr>
      </w:pPr>
      <w:r w:rsidRPr="008A770A">
        <w:rPr>
          <w:color w:val="auto"/>
        </w:rPr>
        <w:t>In the case that the business need for a user account</w:t>
      </w:r>
      <w:r w:rsidR="006712B3" w:rsidRPr="008A770A">
        <w:rPr>
          <w:color w:val="auto"/>
        </w:rPr>
        <w:t xml:space="preserve"> </w:t>
      </w:r>
      <w:r w:rsidRPr="008A770A">
        <w:rPr>
          <w:color w:val="auto"/>
        </w:rPr>
        <w:t>/</w:t>
      </w:r>
      <w:r w:rsidR="006712B3" w:rsidRPr="008A770A">
        <w:rPr>
          <w:color w:val="auto"/>
        </w:rPr>
        <w:t xml:space="preserve"> </w:t>
      </w:r>
      <w:r w:rsidRPr="008A770A">
        <w:rPr>
          <w:color w:val="auto"/>
        </w:rPr>
        <w:t>access of authorised persons ceases, it is necessary for the Contractor/Subcontractor to promptly, and no later than within 48 hours, notify the Client in writing (including notifying in electronic form), in order for the Client to prevent further use of the user account, i.e. to cancel the previously given rights.</w:t>
      </w:r>
    </w:p>
    <w:p w14:paraId="76C9711A" w14:textId="77777777" w:rsidR="00097C01" w:rsidRPr="008A770A" w:rsidRDefault="00097C01" w:rsidP="008A770A">
      <w:pPr>
        <w:pStyle w:val="P68B1DB1-Normal2"/>
        <w:spacing w:before="120" w:after="120" w:line="240" w:lineRule="auto"/>
        <w:jc w:val="both"/>
        <w:rPr>
          <w:color w:val="auto"/>
        </w:rPr>
      </w:pPr>
      <w:r w:rsidRPr="008A770A">
        <w:rPr>
          <w:color w:val="auto"/>
        </w:rPr>
        <w:t>The Contractor/Subcontractor undertakes to inform the authorised persons that the credentials for access to the Client's ICT system (username and password) constitute a business secret and cannot be assigned to other persons.</w:t>
      </w:r>
    </w:p>
    <w:p w14:paraId="2904D73A" w14:textId="46997A15" w:rsidR="00097C01" w:rsidRPr="008A770A" w:rsidRDefault="00097C01" w:rsidP="008A770A">
      <w:pPr>
        <w:pStyle w:val="P68B1DB1-Normal2"/>
        <w:spacing w:before="120" w:after="120" w:line="240" w:lineRule="auto"/>
        <w:jc w:val="both"/>
        <w:rPr>
          <w:color w:val="auto"/>
        </w:rPr>
      </w:pPr>
      <w:r w:rsidRPr="008A770A">
        <w:rPr>
          <w:color w:val="auto"/>
        </w:rPr>
        <w:t>The persons engaged by the Contractor/Subcontractor cannot have the privileged rights required to change the parameters of authentication, authorization</w:t>
      </w:r>
      <w:r w:rsidR="006712B3" w:rsidRPr="008A770A">
        <w:rPr>
          <w:color w:val="auto"/>
        </w:rPr>
        <w:t>,</w:t>
      </w:r>
      <w:r w:rsidRPr="008A770A">
        <w:rPr>
          <w:color w:val="auto"/>
        </w:rPr>
        <w:t xml:space="preserve"> and access rights. During the provision of the </w:t>
      </w:r>
      <w:r w:rsidRPr="008A770A">
        <w:rPr>
          <w:color w:val="auto"/>
        </w:rPr>
        <w:lastRenderedPageBreak/>
        <w:t>services, the Contractor/Subcontractor shall have the minimum rights required to perform works, which do not include the rights required to change the parameters of authentication, authorization</w:t>
      </w:r>
      <w:r w:rsidR="006712B3" w:rsidRPr="008A770A">
        <w:rPr>
          <w:color w:val="auto"/>
        </w:rPr>
        <w:t>,</w:t>
      </w:r>
      <w:r w:rsidRPr="008A770A">
        <w:rPr>
          <w:color w:val="auto"/>
        </w:rPr>
        <w:t xml:space="preserve"> and access rights. If necessary, the procedure for the temporary escalation of the rights engaged by the Contractor/Subcontractor is defined by the procedure created and harmonized with the Information Protection Sector, Corporate Security Function, which is responsible for information security</w:t>
      </w:r>
      <w:r w:rsidR="00BB114C" w:rsidRPr="008A770A">
        <w:rPr>
          <w:color w:val="auto"/>
        </w:rPr>
        <w:t xml:space="preserve"> of the ICT system</w:t>
      </w:r>
      <w:r w:rsidRPr="008A770A">
        <w:rPr>
          <w:color w:val="auto"/>
        </w:rPr>
        <w:t>.</w:t>
      </w:r>
    </w:p>
    <w:p w14:paraId="39C18B63" w14:textId="77777777" w:rsidR="00097C01" w:rsidRPr="008A770A" w:rsidRDefault="00097C01" w:rsidP="008A770A">
      <w:pPr>
        <w:pStyle w:val="P68B1DB1-Normal2"/>
        <w:spacing w:before="120" w:after="120" w:line="240" w:lineRule="auto"/>
        <w:jc w:val="both"/>
        <w:rPr>
          <w:color w:val="auto"/>
        </w:rPr>
      </w:pPr>
      <w:r w:rsidRPr="008A770A">
        <w:rPr>
          <w:color w:val="auto"/>
        </w:rPr>
        <w:t>During the provision of services, authorised persons of the Contractor/Subcontractor shall have the minimum rights required to perform works, which are not contrary to the previous restrictions. In addition, it is necessary to apply the following measures: to use of personalized user accounts; to access to the access point (terminal servers), where all activities are recorded in logs and timely, in accordance with the previous paragraphs of this Article of the Contract, to report on the cessation of business needs for the user account/access of authorized persons.</w:t>
      </w:r>
    </w:p>
    <w:p w14:paraId="510D1B19" w14:textId="77777777" w:rsidR="00097C01" w:rsidRPr="008A770A" w:rsidRDefault="00097C01" w:rsidP="008A770A">
      <w:pPr>
        <w:pStyle w:val="P68B1DB1-Normal1"/>
        <w:spacing w:before="120" w:after="120" w:line="240" w:lineRule="auto"/>
        <w:jc w:val="both"/>
        <w:rPr>
          <w:color w:val="auto"/>
        </w:rPr>
      </w:pPr>
      <w:r w:rsidRPr="008A770A">
        <w:rPr>
          <w:color w:val="auto"/>
        </w:rPr>
        <w:t>The user accounts in the Client's information resources must be personalized for the persons engaged by the Contractor/Subcontractor, (for known name and surname) and cannot be used by other persons.</w:t>
      </w:r>
    </w:p>
    <w:p w14:paraId="45B8FE15" w14:textId="50994144" w:rsidR="008F5CC5" w:rsidRPr="008A770A" w:rsidRDefault="008F5CC5" w:rsidP="008A770A">
      <w:pPr>
        <w:pStyle w:val="P68B1DB1-Normal1"/>
        <w:spacing w:before="120" w:after="120" w:line="240" w:lineRule="auto"/>
        <w:jc w:val="both"/>
        <w:rPr>
          <w:color w:val="auto"/>
        </w:rPr>
      </w:pPr>
      <w:r w:rsidRPr="008A770A">
        <w:rPr>
          <w:color w:val="auto"/>
        </w:rPr>
        <w:t xml:space="preserve">If the </w:t>
      </w:r>
      <w:r w:rsidR="009F1111" w:rsidRPr="008A770A">
        <w:rPr>
          <w:color w:val="auto"/>
        </w:rPr>
        <w:t>Contractor</w:t>
      </w:r>
      <w:r w:rsidRPr="008A770A">
        <w:rPr>
          <w:color w:val="auto"/>
        </w:rPr>
        <w:t>/Subcontractor maintains information assets in the ICT system, it is obliged to, in addition to following the best practices, and in agreement with th</w:t>
      </w:r>
      <w:r w:rsidR="009F1111" w:rsidRPr="008A770A">
        <w:rPr>
          <w:color w:val="auto"/>
        </w:rPr>
        <w:t>e Responsible Person of the Client</w:t>
      </w:r>
      <w:r w:rsidRPr="008A770A">
        <w:rPr>
          <w:color w:val="auto"/>
        </w:rPr>
        <w:t>, propose protection measures and improve information security for information assets und</w:t>
      </w:r>
      <w:r w:rsidR="009F1111" w:rsidRPr="008A770A">
        <w:rPr>
          <w:color w:val="auto"/>
        </w:rPr>
        <w:t>er the authority of the Client/Contractor</w:t>
      </w:r>
      <w:r w:rsidRPr="008A770A">
        <w:rPr>
          <w:color w:val="auto"/>
        </w:rPr>
        <w:t>.</w:t>
      </w:r>
    </w:p>
    <w:p w14:paraId="5C17995F" w14:textId="77777777" w:rsidR="00097C01" w:rsidRPr="008A770A" w:rsidRDefault="00097C01" w:rsidP="008A770A">
      <w:pPr>
        <w:pStyle w:val="P68B1DB1-Normal2"/>
        <w:spacing w:before="120" w:after="120" w:line="240" w:lineRule="auto"/>
        <w:jc w:val="both"/>
        <w:rPr>
          <w:color w:val="auto"/>
        </w:rPr>
      </w:pPr>
      <w:r w:rsidRPr="008A770A">
        <w:rPr>
          <w:color w:val="auto"/>
        </w:rPr>
        <w:lastRenderedPageBreak/>
        <w:t>Taking into account the fact that the Client's ICT system is of special importance for the Republic of Serbia, the Contractor/Subcontractor shall, when providing the services that are the subject of this Contract, act in accordance with the provisions of the legal regulations governing the subject of information security, in particular the Law on Information Security and the ICT System Security Act, prepared in the form of an internal act: Rulebook on Information Security of the ICT System, which was previously submitted to them.</w:t>
      </w:r>
    </w:p>
    <w:p w14:paraId="1063B073" w14:textId="1797581A" w:rsidR="00097C01" w:rsidRPr="008A770A" w:rsidRDefault="00097C01" w:rsidP="008A770A">
      <w:pPr>
        <w:pStyle w:val="P68B1DB1-Normal2"/>
        <w:spacing w:before="120" w:after="120" w:line="240" w:lineRule="auto"/>
        <w:jc w:val="both"/>
        <w:rPr>
          <w:color w:val="auto"/>
        </w:rPr>
      </w:pPr>
      <w:r w:rsidRPr="008A770A">
        <w:rPr>
          <w:color w:val="auto"/>
        </w:rPr>
        <w:t>The Client's authorised persons have the right to check compliance with the legal regulations at any time, in particular referring to the provisions of the Law on Information Security and the ICT System Security Act, regardless of the location where the authorised persons of the Contractor/Subcontractor are located. In such a case, the Contractor/Subcontractor is obliged to provide all the information requested by the authorized person/persons of the Client.</w:t>
      </w:r>
    </w:p>
    <w:p w14:paraId="5B74E492" w14:textId="77777777" w:rsidR="00097C01" w:rsidRPr="008A770A" w:rsidRDefault="00097C01" w:rsidP="008A770A">
      <w:pPr>
        <w:pStyle w:val="P68B1DB1-Normal2"/>
        <w:spacing w:before="120" w:after="120" w:line="240" w:lineRule="auto"/>
        <w:jc w:val="both"/>
        <w:rPr>
          <w:color w:val="auto"/>
        </w:rPr>
      </w:pPr>
      <w:r w:rsidRPr="008A770A">
        <w:rPr>
          <w:color w:val="auto"/>
        </w:rPr>
        <w:t>In the case that during the check, described in the previous paragraph of this Article of the Contract, there is a violation of the legal regulations or the ICT System Security Act by the authorized persons of the Contractor/Subcontractor, the Client has the right to request its temporary or permanent removal from the Client's location, the takeover of all equipment or documentation related to the Client that was handed over to the authorised persons and the cancellation of all Client's access rights to the resources.</w:t>
      </w:r>
    </w:p>
    <w:bookmarkEnd w:id="0"/>
    <w:bookmarkEnd w:id="1"/>
    <w:p w14:paraId="0611BE1C" w14:textId="35789AAC" w:rsidR="006B3A65" w:rsidRPr="008A770A" w:rsidRDefault="006B3A65" w:rsidP="008A770A">
      <w:pPr>
        <w:keepNext/>
        <w:keepLines/>
        <w:spacing w:before="200" w:after="0" w:line="276" w:lineRule="auto"/>
        <w:jc w:val="both"/>
        <w:outlineLvl w:val="1"/>
        <w:rPr>
          <w:rFonts w:ascii="Arial" w:hAnsi="Arial" w:cs="Arial"/>
        </w:rPr>
      </w:pPr>
      <w:r w:rsidRPr="008A770A">
        <w:rPr>
          <w:rFonts w:ascii="Arial" w:eastAsia="Calibri" w:hAnsi="Arial" w:cs="Arial"/>
          <w:b/>
          <w:color w:val="000000" w:themeColor="text1"/>
        </w:rPr>
        <w:lastRenderedPageBreak/>
        <w:t>4.18.</w:t>
      </w:r>
      <w:r w:rsidRPr="008A770A">
        <w:rPr>
          <w:rFonts w:ascii="Arial" w:eastAsia="Calibri" w:hAnsi="Arial" w:cs="Arial"/>
          <w:color w:val="000000" w:themeColor="text1"/>
        </w:rPr>
        <w:tab/>
      </w:r>
      <w:permStart w:id="1517240880" w:edGrp="everyone"/>
      <w:r w:rsidRPr="008A770A">
        <w:rPr>
          <w:rFonts w:ascii="Arial" w:eastAsia="Calibri" w:hAnsi="Arial" w:cs="Arial"/>
        </w:rPr>
        <w:t>In order to fully regulate the relations in terms of confidential</w:t>
      </w:r>
      <w:r w:rsidR="009F1111" w:rsidRPr="008A770A">
        <w:rPr>
          <w:rFonts w:ascii="Arial" w:eastAsia="Calibri" w:hAnsi="Arial" w:cs="Arial"/>
        </w:rPr>
        <w:t>ity</w:t>
      </w:r>
      <w:r w:rsidRPr="008A770A">
        <w:rPr>
          <w:rFonts w:ascii="Arial" w:eastAsia="Calibri" w:hAnsi="Arial" w:cs="Arial"/>
        </w:rPr>
        <w:t>, t</w:t>
      </w:r>
      <w:r w:rsidRPr="008A770A">
        <w:rPr>
          <w:rFonts w:ascii="Arial" w:hAnsi="Arial" w:cs="Arial"/>
        </w:rPr>
        <w:t xml:space="preserve">he Parties hereby acknowledge that they have signed Confidentiality Agreement No.__________ dated _____________, which constitute an integral part hereof.  </w:t>
      </w:r>
    </w:p>
    <w:p w14:paraId="6ED299D0" w14:textId="355670FF" w:rsidR="009F1111" w:rsidRPr="008A770A" w:rsidRDefault="009F1111" w:rsidP="008A770A">
      <w:pPr>
        <w:keepNext/>
        <w:keepLines/>
        <w:spacing w:before="200" w:after="0" w:line="276" w:lineRule="auto"/>
        <w:jc w:val="both"/>
        <w:outlineLvl w:val="1"/>
        <w:rPr>
          <w:rFonts w:ascii="Arial" w:hAnsi="Arial" w:cs="Arial"/>
        </w:rPr>
      </w:pPr>
      <w:proofErr w:type="gramStart"/>
      <w:r w:rsidRPr="008A770A">
        <w:rPr>
          <w:rFonts w:ascii="Arial" w:hAnsi="Arial" w:cs="Arial"/>
        </w:rPr>
        <w:t xml:space="preserve">The parties agree that in order to fully regulate their mutual relations regarding the processing of personal data, they have concluded a separate Agreement of joint processors/Agreement on the processing of personal data/Agreement on the transfer of data between independent processors </w:t>
      </w:r>
      <w:r w:rsidR="00F45E8F" w:rsidRPr="008A770A">
        <w:rPr>
          <w:rFonts w:ascii="Arial" w:hAnsi="Arial" w:cs="Arial"/>
          <w:b/>
          <w:lang w:val="en-US"/>
        </w:rPr>
        <w:t>(</w:t>
      </w:r>
      <w:r w:rsidR="00F45E8F" w:rsidRPr="008A770A">
        <w:rPr>
          <w:rFonts w:ascii="Arial" w:hAnsi="Arial" w:cs="Arial"/>
          <w:b/>
          <w:lang w:val="ru-RU"/>
        </w:rPr>
        <w:t>у</w:t>
      </w:r>
      <w:r w:rsidR="00F45E8F" w:rsidRPr="008A770A">
        <w:rPr>
          <w:rFonts w:ascii="Arial" w:hAnsi="Arial" w:cs="Arial"/>
          <w:b/>
          <w:lang w:val="en-US"/>
        </w:rPr>
        <w:t xml:space="preserve"> </w:t>
      </w:r>
      <w:proofErr w:type="spellStart"/>
      <w:r w:rsidR="00F45E8F" w:rsidRPr="008A770A">
        <w:rPr>
          <w:rFonts w:ascii="Arial" w:hAnsi="Arial" w:cs="Arial"/>
          <w:b/>
          <w:lang w:val="ru-RU"/>
        </w:rPr>
        <w:t>зависности</w:t>
      </w:r>
      <w:proofErr w:type="spellEnd"/>
      <w:r w:rsidR="00F45E8F" w:rsidRPr="008A770A">
        <w:rPr>
          <w:rFonts w:ascii="Arial" w:hAnsi="Arial" w:cs="Arial"/>
          <w:b/>
          <w:lang w:val="en-US"/>
        </w:rPr>
        <w:t xml:space="preserve"> </w:t>
      </w:r>
      <w:r w:rsidR="00F45E8F" w:rsidRPr="008A770A">
        <w:rPr>
          <w:rFonts w:ascii="Arial" w:hAnsi="Arial" w:cs="Arial"/>
          <w:b/>
          <w:lang w:val="ru-RU"/>
        </w:rPr>
        <w:t>од</w:t>
      </w:r>
      <w:r w:rsidR="00F45E8F" w:rsidRPr="008A770A">
        <w:rPr>
          <w:rFonts w:ascii="Arial" w:hAnsi="Arial" w:cs="Arial"/>
          <w:b/>
          <w:lang w:val="en-US"/>
        </w:rPr>
        <w:t xml:space="preserve"> </w:t>
      </w:r>
      <w:proofErr w:type="spellStart"/>
      <w:r w:rsidR="00F45E8F" w:rsidRPr="008A770A">
        <w:rPr>
          <w:rFonts w:ascii="Arial" w:hAnsi="Arial" w:cs="Arial"/>
          <w:b/>
          <w:lang w:val="ru-RU"/>
        </w:rPr>
        <w:t>улоге</w:t>
      </w:r>
      <w:proofErr w:type="spellEnd"/>
      <w:r w:rsidR="00F45E8F" w:rsidRPr="008A770A">
        <w:rPr>
          <w:rFonts w:ascii="Arial" w:hAnsi="Arial" w:cs="Arial"/>
          <w:b/>
          <w:lang w:val="en-US"/>
        </w:rPr>
        <w:t xml:space="preserve"> </w:t>
      </w:r>
      <w:proofErr w:type="spellStart"/>
      <w:r w:rsidR="00F45E8F" w:rsidRPr="008A770A">
        <w:rPr>
          <w:rFonts w:ascii="Arial" w:hAnsi="Arial" w:cs="Arial"/>
          <w:b/>
          <w:lang w:val="ru-RU"/>
        </w:rPr>
        <w:t>уговорних</w:t>
      </w:r>
      <w:proofErr w:type="spellEnd"/>
      <w:r w:rsidR="00F45E8F" w:rsidRPr="008A770A">
        <w:rPr>
          <w:rFonts w:ascii="Arial" w:hAnsi="Arial" w:cs="Arial"/>
          <w:b/>
          <w:lang w:val="en-US"/>
        </w:rPr>
        <w:t xml:space="preserve"> </w:t>
      </w:r>
      <w:r w:rsidR="00F45E8F" w:rsidRPr="008A770A">
        <w:rPr>
          <w:rFonts w:ascii="Arial" w:hAnsi="Arial" w:cs="Arial"/>
          <w:b/>
          <w:lang w:val="ru-RU"/>
        </w:rPr>
        <w:t>страна</w:t>
      </w:r>
      <w:r w:rsidR="00F45E8F" w:rsidRPr="008A770A">
        <w:rPr>
          <w:rFonts w:ascii="Arial" w:hAnsi="Arial" w:cs="Arial"/>
          <w:b/>
          <w:lang w:val="en-US"/>
        </w:rPr>
        <w:t xml:space="preserve"> </w:t>
      </w:r>
      <w:r w:rsidR="00F45E8F" w:rsidRPr="008A770A">
        <w:rPr>
          <w:rFonts w:ascii="Arial" w:hAnsi="Arial" w:cs="Arial"/>
          <w:b/>
          <w:lang w:val="ru-RU"/>
        </w:rPr>
        <w:t>у</w:t>
      </w:r>
      <w:r w:rsidR="00F45E8F" w:rsidRPr="008A770A">
        <w:rPr>
          <w:rFonts w:ascii="Arial" w:hAnsi="Arial" w:cs="Arial"/>
          <w:b/>
          <w:lang w:val="en-US"/>
        </w:rPr>
        <w:t xml:space="preserve"> </w:t>
      </w:r>
      <w:proofErr w:type="spellStart"/>
      <w:r w:rsidR="00F45E8F" w:rsidRPr="008A770A">
        <w:rPr>
          <w:rFonts w:ascii="Arial" w:hAnsi="Arial" w:cs="Arial"/>
          <w:b/>
          <w:lang w:val="ru-RU"/>
        </w:rPr>
        <w:t>конкретној</w:t>
      </w:r>
      <w:proofErr w:type="spellEnd"/>
      <w:r w:rsidR="00F45E8F" w:rsidRPr="008A770A">
        <w:rPr>
          <w:rFonts w:ascii="Arial" w:hAnsi="Arial" w:cs="Arial"/>
          <w:b/>
          <w:lang w:val="en-US"/>
        </w:rPr>
        <w:t xml:space="preserve"> </w:t>
      </w:r>
      <w:proofErr w:type="spellStart"/>
      <w:r w:rsidR="00F45E8F" w:rsidRPr="008A770A">
        <w:rPr>
          <w:rFonts w:ascii="Arial" w:hAnsi="Arial" w:cs="Arial"/>
          <w:b/>
          <w:lang w:val="ru-RU"/>
        </w:rPr>
        <w:t>обради</w:t>
      </w:r>
      <w:proofErr w:type="spellEnd"/>
      <w:r w:rsidR="00F45E8F" w:rsidRPr="008A770A">
        <w:rPr>
          <w:rFonts w:ascii="Arial" w:hAnsi="Arial" w:cs="Arial"/>
          <w:b/>
          <w:lang w:val="en-US"/>
        </w:rPr>
        <w:t xml:space="preserve"> </w:t>
      </w:r>
      <w:proofErr w:type="spellStart"/>
      <w:r w:rsidR="00F45E8F" w:rsidRPr="008A770A">
        <w:rPr>
          <w:rFonts w:ascii="Arial" w:hAnsi="Arial" w:cs="Arial"/>
          <w:b/>
          <w:lang w:val="ru-RU"/>
        </w:rPr>
        <w:t>одабрати</w:t>
      </w:r>
      <w:proofErr w:type="spellEnd"/>
      <w:r w:rsidR="00F45E8F" w:rsidRPr="008A770A">
        <w:rPr>
          <w:rFonts w:ascii="Arial" w:hAnsi="Arial" w:cs="Arial"/>
          <w:b/>
          <w:lang w:val="en-US"/>
        </w:rPr>
        <w:t xml:space="preserve"> </w:t>
      </w:r>
      <w:proofErr w:type="spellStart"/>
      <w:r w:rsidR="00F45E8F" w:rsidRPr="008A770A">
        <w:rPr>
          <w:rFonts w:ascii="Arial" w:hAnsi="Arial" w:cs="Arial"/>
          <w:b/>
          <w:lang w:val="ru-RU"/>
        </w:rPr>
        <w:t>споразум</w:t>
      </w:r>
      <w:proofErr w:type="spellEnd"/>
      <w:r w:rsidR="00F45E8F" w:rsidRPr="008A770A">
        <w:rPr>
          <w:rFonts w:ascii="Arial" w:hAnsi="Arial" w:cs="Arial"/>
          <w:b/>
          <w:lang w:val="en-US"/>
        </w:rPr>
        <w:t xml:space="preserve"> </w:t>
      </w:r>
      <w:proofErr w:type="spellStart"/>
      <w:r w:rsidR="00F45E8F" w:rsidRPr="008A770A">
        <w:rPr>
          <w:rFonts w:ascii="Arial" w:hAnsi="Arial" w:cs="Arial"/>
          <w:b/>
          <w:lang w:val="ru-RU"/>
        </w:rPr>
        <w:t>заједничких</w:t>
      </w:r>
      <w:proofErr w:type="spellEnd"/>
      <w:r w:rsidR="00F45E8F" w:rsidRPr="008A770A">
        <w:rPr>
          <w:rFonts w:ascii="Arial" w:hAnsi="Arial" w:cs="Arial"/>
          <w:b/>
          <w:lang w:val="en-US"/>
        </w:rPr>
        <w:t xml:space="preserve"> </w:t>
      </w:r>
      <w:proofErr w:type="spellStart"/>
      <w:r w:rsidR="00F45E8F" w:rsidRPr="008A770A">
        <w:rPr>
          <w:rFonts w:ascii="Arial" w:hAnsi="Arial" w:cs="Arial"/>
          <w:b/>
          <w:lang w:val="ru-RU"/>
        </w:rPr>
        <w:t>руковалаца</w:t>
      </w:r>
      <w:proofErr w:type="spellEnd"/>
      <w:r w:rsidR="00F45E8F" w:rsidRPr="008A770A">
        <w:rPr>
          <w:rFonts w:ascii="Arial" w:hAnsi="Arial" w:cs="Arial"/>
          <w:b/>
          <w:lang w:val="en-US"/>
        </w:rPr>
        <w:t xml:space="preserve"> </w:t>
      </w:r>
      <w:r w:rsidR="00F45E8F" w:rsidRPr="008A770A">
        <w:rPr>
          <w:rFonts w:ascii="Arial" w:hAnsi="Arial" w:cs="Arial"/>
          <w:b/>
          <w:lang w:val="ru-RU"/>
        </w:rPr>
        <w:t>или</w:t>
      </w:r>
      <w:r w:rsidR="00F45E8F" w:rsidRPr="008A770A">
        <w:rPr>
          <w:rFonts w:ascii="Arial" w:hAnsi="Arial" w:cs="Arial"/>
          <w:b/>
          <w:lang w:val="en-US"/>
        </w:rPr>
        <w:t xml:space="preserve"> </w:t>
      </w:r>
      <w:r w:rsidR="00F45E8F" w:rsidRPr="008A770A">
        <w:rPr>
          <w:rFonts w:ascii="Arial" w:hAnsi="Arial" w:cs="Arial"/>
          <w:b/>
          <w:lang w:val="ru-RU"/>
        </w:rPr>
        <w:t>уговор</w:t>
      </w:r>
      <w:r w:rsidR="00F45E8F" w:rsidRPr="008A770A">
        <w:rPr>
          <w:rFonts w:ascii="Arial" w:hAnsi="Arial" w:cs="Arial"/>
          <w:b/>
          <w:lang w:val="en-US"/>
        </w:rPr>
        <w:t xml:space="preserve"> </w:t>
      </w:r>
      <w:r w:rsidR="00F45E8F" w:rsidRPr="008A770A">
        <w:rPr>
          <w:rFonts w:ascii="Arial" w:hAnsi="Arial" w:cs="Arial"/>
          <w:b/>
          <w:lang w:val="ru-RU"/>
        </w:rPr>
        <w:t>о</w:t>
      </w:r>
      <w:r w:rsidR="00F45E8F" w:rsidRPr="008A770A">
        <w:rPr>
          <w:rFonts w:ascii="Arial" w:hAnsi="Arial" w:cs="Arial"/>
          <w:b/>
          <w:lang w:val="en-US"/>
        </w:rPr>
        <w:t xml:space="preserve"> </w:t>
      </w:r>
      <w:proofErr w:type="spellStart"/>
      <w:r w:rsidR="00F45E8F" w:rsidRPr="008A770A">
        <w:rPr>
          <w:rFonts w:ascii="Arial" w:hAnsi="Arial" w:cs="Arial"/>
          <w:b/>
          <w:lang w:val="ru-RU"/>
        </w:rPr>
        <w:t>обради</w:t>
      </w:r>
      <w:proofErr w:type="spellEnd"/>
      <w:r w:rsidR="00F45E8F" w:rsidRPr="008A770A">
        <w:rPr>
          <w:rFonts w:ascii="Arial" w:hAnsi="Arial" w:cs="Arial"/>
          <w:b/>
          <w:lang w:val="en-US"/>
        </w:rPr>
        <w:t xml:space="preserve"> </w:t>
      </w:r>
      <w:proofErr w:type="spellStart"/>
      <w:r w:rsidR="00F45E8F" w:rsidRPr="008A770A">
        <w:rPr>
          <w:rFonts w:ascii="Arial" w:hAnsi="Arial" w:cs="Arial"/>
          <w:b/>
          <w:lang w:val="ru-RU"/>
        </w:rPr>
        <w:t>података</w:t>
      </w:r>
      <w:proofErr w:type="spellEnd"/>
      <w:r w:rsidR="00F45E8F" w:rsidRPr="008A770A">
        <w:rPr>
          <w:rFonts w:ascii="Arial" w:hAnsi="Arial" w:cs="Arial"/>
          <w:b/>
          <w:lang w:val="en-US"/>
        </w:rPr>
        <w:t xml:space="preserve"> </w:t>
      </w:r>
      <w:r w:rsidR="00F45E8F" w:rsidRPr="008A770A">
        <w:rPr>
          <w:rFonts w:ascii="Arial" w:hAnsi="Arial" w:cs="Arial"/>
          <w:b/>
          <w:lang w:val="ru-RU"/>
        </w:rPr>
        <w:t>о</w:t>
      </w:r>
      <w:r w:rsidR="00F45E8F" w:rsidRPr="008A770A">
        <w:rPr>
          <w:rFonts w:ascii="Arial" w:hAnsi="Arial" w:cs="Arial"/>
          <w:b/>
          <w:lang w:val="en-US"/>
        </w:rPr>
        <w:t xml:space="preserve"> </w:t>
      </w:r>
      <w:r w:rsidR="00F45E8F" w:rsidRPr="008A770A">
        <w:rPr>
          <w:rFonts w:ascii="Arial" w:hAnsi="Arial" w:cs="Arial"/>
          <w:b/>
          <w:lang w:val="ru-RU"/>
        </w:rPr>
        <w:t>личности</w:t>
      </w:r>
      <w:r w:rsidR="00F45E8F" w:rsidRPr="008A770A">
        <w:rPr>
          <w:rFonts w:ascii="Arial" w:hAnsi="Arial" w:cs="Arial"/>
          <w:b/>
          <w:lang w:val="en-US"/>
        </w:rPr>
        <w:t xml:space="preserve"> </w:t>
      </w:r>
      <w:r w:rsidR="00F45E8F" w:rsidRPr="008A770A">
        <w:rPr>
          <w:rFonts w:ascii="Arial" w:hAnsi="Arial" w:cs="Arial"/>
          <w:b/>
          <w:lang w:val="ru-RU"/>
        </w:rPr>
        <w:t>или</w:t>
      </w:r>
      <w:r w:rsidR="00F45E8F" w:rsidRPr="008A770A">
        <w:rPr>
          <w:rFonts w:ascii="Arial" w:hAnsi="Arial" w:cs="Arial"/>
          <w:b/>
          <w:lang w:val="en-US"/>
        </w:rPr>
        <w:t xml:space="preserve"> </w:t>
      </w:r>
      <w:r w:rsidR="00F45E8F" w:rsidRPr="008A770A">
        <w:rPr>
          <w:rFonts w:ascii="Arial" w:hAnsi="Arial" w:cs="Arial"/>
          <w:b/>
          <w:lang w:val="ru-RU"/>
        </w:rPr>
        <w:t>уговор</w:t>
      </w:r>
      <w:r w:rsidR="00F45E8F" w:rsidRPr="008A770A">
        <w:rPr>
          <w:rFonts w:ascii="Arial" w:hAnsi="Arial" w:cs="Arial"/>
          <w:b/>
          <w:lang w:val="en-US"/>
        </w:rPr>
        <w:t xml:space="preserve"> </w:t>
      </w:r>
      <w:r w:rsidR="00F45E8F" w:rsidRPr="008A770A">
        <w:rPr>
          <w:rFonts w:ascii="Arial" w:hAnsi="Arial" w:cs="Arial"/>
          <w:b/>
          <w:lang w:val="ru-RU"/>
        </w:rPr>
        <w:t>о</w:t>
      </w:r>
      <w:r w:rsidR="00F45E8F" w:rsidRPr="008A770A">
        <w:rPr>
          <w:rFonts w:ascii="Arial" w:hAnsi="Arial" w:cs="Arial"/>
          <w:b/>
          <w:lang w:val="en-US"/>
        </w:rPr>
        <w:t xml:space="preserve"> </w:t>
      </w:r>
      <w:proofErr w:type="spellStart"/>
      <w:r w:rsidR="00F45E8F" w:rsidRPr="008A770A">
        <w:rPr>
          <w:rFonts w:ascii="Arial" w:hAnsi="Arial" w:cs="Arial"/>
          <w:b/>
          <w:lang w:val="ru-RU"/>
        </w:rPr>
        <w:t>преносу</w:t>
      </w:r>
      <w:proofErr w:type="spellEnd"/>
      <w:r w:rsidR="00F45E8F" w:rsidRPr="008A770A">
        <w:rPr>
          <w:rFonts w:ascii="Arial" w:hAnsi="Arial" w:cs="Arial"/>
          <w:b/>
          <w:lang w:val="en-US"/>
        </w:rPr>
        <w:t xml:space="preserve"> </w:t>
      </w:r>
      <w:proofErr w:type="spellStart"/>
      <w:r w:rsidR="00F45E8F" w:rsidRPr="008A770A">
        <w:rPr>
          <w:rFonts w:ascii="Arial" w:hAnsi="Arial" w:cs="Arial"/>
          <w:b/>
          <w:lang w:val="ru-RU"/>
        </w:rPr>
        <w:t>података</w:t>
      </w:r>
      <w:proofErr w:type="spellEnd"/>
      <w:r w:rsidR="00F45E8F" w:rsidRPr="008A770A">
        <w:rPr>
          <w:rFonts w:ascii="Arial" w:hAnsi="Arial" w:cs="Arial"/>
          <w:b/>
          <w:lang w:val="en-US"/>
        </w:rPr>
        <w:t xml:space="preserve"> </w:t>
      </w:r>
      <w:proofErr w:type="spellStart"/>
      <w:r w:rsidR="00F45E8F" w:rsidRPr="008A770A">
        <w:rPr>
          <w:rFonts w:ascii="Arial" w:hAnsi="Arial" w:cs="Arial"/>
          <w:b/>
          <w:lang w:val="ru-RU"/>
        </w:rPr>
        <w:t>између</w:t>
      </w:r>
      <w:proofErr w:type="spellEnd"/>
      <w:r w:rsidR="00F45E8F" w:rsidRPr="008A770A">
        <w:rPr>
          <w:rFonts w:ascii="Arial" w:hAnsi="Arial" w:cs="Arial"/>
          <w:b/>
          <w:lang w:val="en-US"/>
        </w:rPr>
        <w:t xml:space="preserve"> </w:t>
      </w:r>
      <w:proofErr w:type="spellStart"/>
      <w:r w:rsidR="00F45E8F" w:rsidRPr="008A770A">
        <w:rPr>
          <w:rFonts w:ascii="Arial" w:hAnsi="Arial" w:cs="Arial"/>
          <w:b/>
          <w:lang w:val="ru-RU"/>
        </w:rPr>
        <w:t>независних</w:t>
      </w:r>
      <w:proofErr w:type="spellEnd"/>
      <w:r w:rsidR="00F45E8F" w:rsidRPr="008A770A">
        <w:rPr>
          <w:rFonts w:ascii="Arial" w:hAnsi="Arial" w:cs="Arial"/>
          <w:b/>
          <w:lang w:val="en-US"/>
        </w:rPr>
        <w:t xml:space="preserve"> </w:t>
      </w:r>
      <w:proofErr w:type="spellStart"/>
      <w:r w:rsidR="00F45E8F" w:rsidRPr="008A770A">
        <w:rPr>
          <w:rFonts w:ascii="Arial" w:hAnsi="Arial" w:cs="Arial"/>
          <w:b/>
          <w:lang w:val="ru-RU"/>
        </w:rPr>
        <w:t>руковалаца</w:t>
      </w:r>
      <w:proofErr w:type="spellEnd"/>
      <w:r w:rsidR="00F45E8F" w:rsidRPr="008A770A">
        <w:rPr>
          <w:rFonts w:ascii="Arial" w:hAnsi="Arial" w:cs="Arial"/>
          <w:b/>
          <w:lang w:val="en-US"/>
        </w:rPr>
        <w:t xml:space="preserve">) </w:t>
      </w:r>
      <w:r w:rsidRPr="008A770A">
        <w:rPr>
          <w:rFonts w:ascii="Arial" w:hAnsi="Arial" w:cs="Arial"/>
        </w:rPr>
        <w:t>which</w:t>
      </w:r>
      <w:r w:rsidR="00FB598E" w:rsidRPr="008A770A">
        <w:rPr>
          <w:rFonts w:ascii="Arial" w:hAnsi="Arial" w:cs="Arial"/>
        </w:rPr>
        <w:t xml:space="preserve"> is registered with the Client</w:t>
      </w:r>
      <w:r w:rsidRPr="008A770A">
        <w:rPr>
          <w:rFonts w:ascii="Arial" w:hAnsi="Arial" w:cs="Arial"/>
        </w:rPr>
        <w:t xml:space="preserve"> under the number ___________ of __________.</w:t>
      </w:r>
      <w:proofErr w:type="gramEnd"/>
    </w:p>
    <w:p w14:paraId="36983665" w14:textId="1BB02C56" w:rsidR="00F45E8F" w:rsidRPr="008A770A" w:rsidRDefault="00F45E8F" w:rsidP="008A770A">
      <w:pPr>
        <w:spacing w:after="0" w:line="240" w:lineRule="auto"/>
        <w:jc w:val="both"/>
        <w:rPr>
          <w:rFonts w:ascii="Arial" w:hAnsi="Arial" w:cs="Arial"/>
          <w:b/>
          <w:i/>
          <w:lang w:val="ru-RU"/>
        </w:rPr>
      </w:pPr>
      <w:r w:rsidRPr="008A770A">
        <w:rPr>
          <w:rFonts w:ascii="Arial" w:hAnsi="Arial" w:cs="Arial"/>
          <w:b/>
          <w:i/>
          <w:lang w:val="ru-RU"/>
        </w:rPr>
        <w:t>(</w:t>
      </w:r>
      <w:proofErr w:type="spellStart"/>
      <w:r w:rsidRPr="008A770A">
        <w:rPr>
          <w:rFonts w:ascii="Arial" w:hAnsi="Arial" w:cs="Arial"/>
          <w:b/>
          <w:i/>
          <w:lang w:val="ru-RU"/>
        </w:rPr>
        <w:t>Инструкција</w:t>
      </w:r>
      <w:proofErr w:type="spellEnd"/>
      <w:r w:rsidRPr="008A770A">
        <w:rPr>
          <w:rFonts w:ascii="Arial" w:hAnsi="Arial" w:cs="Arial"/>
          <w:b/>
          <w:i/>
          <w:lang w:val="ru-RU"/>
        </w:rPr>
        <w:t xml:space="preserve"> </w:t>
      </w:r>
      <w:proofErr w:type="spellStart"/>
      <w:proofErr w:type="gramStart"/>
      <w:r w:rsidRPr="008A770A">
        <w:rPr>
          <w:rFonts w:ascii="Arial" w:hAnsi="Arial" w:cs="Arial"/>
          <w:b/>
          <w:i/>
          <w:lang w:val="ru-RU"/>
        </w:rPr>
        <w:t>аутору</w:t>
      </w:r>
      <w:proofErr w:type="spellEnd"/>
      <w:r w:rsidRPr="008A770A">
        <w:rPr>
          <w:rFonts w:ascii="Arial" w:hAnsi="Arial" w:cs="Arial"/>
          <w:b/>
          <w:i/>
          <w:lang w:val="ru-RU"/>
        </w:rPr>
        <w:t xml:space="preserve">:  </w:t>
      </w:r>
      <w:proofErr w:type="spellStart"/>
      <w:r w:rsidRPr="008A770A">
        <w:rPr>
          <w:rFonts w:ascii="Arial" w:hAnsi="Arial" w:cs="Arial"/>
          <w:b/>
          <w:i/>
          <w:lang w:val="ru-RU"/>
        </w:rPr>
        <w:t>Брисати</w:t>
      </w:r>
      <w:proofErr w:type="spellEnd"/>
      <w:proofErr w:type="gramEnd"/>
      <w:r w:rsidRPr="008A770A">
        <w:rPr>
          <w:rFonts w:ascii="Arial" w:hAnsi="Arial" w:cs="Arial"/>
          <w:b/>
          <w:i/>
          <w:lang w:val="ru-RU"/>
        </w:rPr>
        <w:t xml:space="preserve"> </w:t>
      </w:r>
      <w:proofErr w:type="spellStart"/>
      <w:r w:rsidRPr="008A770A">
        <w:rPr>
          <w:rFonts w:ascii="Arial" w:hAnsi="Arial" w:cs="Arial"/>
          <w:b/>
          <w:i/>
          <w:lang w:val="ru-RU"/>
        </w:rPr>
        <w:t>пасус</w:t>
      </w:r>
      <w:proofErr w:type="spellEnd"/>
      <w:r w:rsidRPr="008A770A">
        <w:rPr>
          <w:rFonts w:ascii="Arial" w:hAnsi="Arial" w:cs="Arial"/>
          <w:b/>
          <w:i/>
          <w:lang w:val="ru-RU"/>
        </w:rPr>
        <w:t xml:space="preserve"> </w:t>
      </w:r>
      <w:proofErr w:type="spellStart"/>
      <w:r w:rsidRPr="008A770A">
        <w:rPr>
          <w:rFonts w:ascii="Arial" w:hAnsi="Arial" w:cs="Arial"/>
          <w:b/>
          <w:i/>
          <w:lang w:val="ru-RU"/>
        </w:rPr>
        <w:t>уколико</w:t>
      </w:r>
      <w:proofErr w:type="spellEnd"/>
      <w:r w:rsidRPr="008A770A">
        <w:rPr>
          <w:rFonts w:ascii="Arial" w:hAnsi="Arial" w:cs="Arial"/>
          <w:b/>
          <w:i/>
          <w:lang w:val="ru-RU"/>
        </w:rPr>
        <w:t xml:space="preserve"> </w:t>
      </w:r>
      <w:proofErr w:type="spellStart"/>
      <w:r w:rsidRPr="008A770A">
        <w:rPr>
          <w:rFonts w:ascii="Arial" w:hAnsi="Arial" w:cs="Arial"/>
          <w:b/>
          <w:i/>
          <w:lang w:val="ru-RU"/>
        </w:rPr>
        <w:t>исти</w:t>
      </w:r>
      <w:proofErr w:type="spellEnd"/>
      <w:r w:rsidRPr="008A770A">
        <w:rPr>
          <w:rFonts w:ascii="Arial" w:hAnsi="Arial" w:cs="Arial"/>
          <w:b/>
          <w:i/>
          <w:lang w:val="ru-RU"/>
        </w:rPr>
        <w:t xml:space="preserve"> </w:t>
      </w:r>
      <w:proofErr w:type="spellStart"/>
      <w:r w:rsidRPr="008A770A">
        <w:rPr>
          <w:rFonts w:ascii="Arial" w:hAnsi="Arial" w:cs="Arial"/>
          <w:b/>
          <w:i/>
          <w:lang w:val="ru-RU"/>
        </w:rPr>
        <w:t>није</w:t>
      </w:r>
      <w:proofErr w:type="spellEnd"/>
      <w:r w:rsidRPr="008A770A">
        <w:rPr>
          <w:rFonts w:ascii="Arial" w:hAnsi="Arial" w:cs="Arial"/>
          <w:b/>
          <w:i/>
          <w:lang w:val="ru-RU"/>
        </w:rPr>
        <w:t xml:space="preserve"> </w:t>
      </w:r>
      <w:proofErr w:type="spellStart"/>
      <w:r w:rsidRPr="008A770A">
        <w:rPr>
          <w:rFonts w:ascii="Arial" w:hAnsi="Arial" w:cs="Arial"/>
          <w:b/>
          <w:i/>
          <w:lang w:val="ru-RU"/>
        </w:rPr>
        <w:t>применљив</w:t>
      </w:r>
      <w:proofErr w:type="spellEnd"/>
      <w:r w:rsidRPr="008A770A">
        <w:rPr>
          <w:rFonts w:ascii="Arial" w:hAnsi="Arial" w:cs="Arial"/>
          <w:b/>
          <w:i/>
          <w:lang w:val="ru-RU"/>
        </w:rPr>
        <w:t xml:space="preserve"> за </w:t>
      </w:r>
      <w:proofErr w:type="spellStart"/>
      <w:r w:rsidRPr="008A770A">
        <w:rPr>
          <w:rFonts w:ascii="Arial" w:hAnsi="Arial" w:cs="Arial"/>
          <w:b/>
          <w:i/>
          <w:lang w:val="ru-RU"/>
        </w:rPr>
        <w:t>конкретан</w:t>
      </w:r>
      <w:proofErr w:type="spellEnd"/>
      <w:r w:rsidRPr="008A770A">
        <w:rPr>
          <w:rFonts w:ascii="Arial" w:hAnsi="Arial" w:cs="Arial"/>
          <w:b/>
          <w:i/>
          <w:lang w:val="ru-RU"/>
        </w:rPr>
        <w:t xml:space="preserve"> уговорно-</w:t>
      </w:r>
      <w:proofErr w:type="spellStart"/>
      <w:r w:rsidRPr="008A770A">
        <w:rPr>
          <w:rFonts w:ascii="Arial" w:hAnsi="Arial" w:cs="Arial"/>
          <w:b/>
          <w:i/>
          <w:lang w:val="ru-RU"/>
        </w:rPr>
        <w:t>правни</w:t>
      </w:r>
      <w:proofErr w:type="spellEnd"/>
      <w:r w:rsidRPr="008A770A">
        <w:rPr>
          <w:rFonts w:ascii="Arial" w:hAnsi="Arial" w:cs="Arial"/>
          <w:b/>
          <w:i/>
          <w:lang w:val="ru-RU"/>
        </w:rPr>
        <w:t xml:space="preserve"> </w:t>
      </w:r>
      <w:proofErr w:type="spellStart"/>
      <w:r w:rsidRPr="008A770A">
        <w:rPr>
          <w:rFonts w:ascii="Arial" w:hAnsi="Arial" w:cs="Arial"/>
          <w:b/>
          <w:i/>
          <w:lang w:val="ru-RU"/>
        </w:rPr>
        <w:t>однос</w:t>
      </w:r>
      <w:proofErr w:type="spellEnd"/>
      <w:r w:rsidRPr="008A770A">
        <w:rPr>
          <w:rFonts w:ascii="Arial" w:hAnsi="Arial" w:cs="Arial"/>
          <w:b/>
          <w:i/>
          <w:lang w:val="ru-RU"/>
        </w:rPr>
        <w:t>).</w:t>
      </w:r>
    </w:p>
    <w:permEnd w:id="1517240880"/>
    <w:p w14:paraId="50A19F15" w14:textId="77777777" w:rsidR="005101B3" w:rsidRPr="008A770A" w:rsidRDefault="005101B3" w:rsidP="008A770A">
      <w:pPr>
        <w:spacing w:after="0" w:line="240" w:lineRule="auto"/>
        <w:jc w:val="both"/>
        <w:rPr>
          <w:rFonts w:ascii="Arial" w:hAnsi="Arial" w:cs="Arial"/>
          <w:b/>
          <w:i/>
          <w:color w:val="FF0000"/>
          <w:lang w:val="ru-RU"/>
        </w:rPr>
      </w:pPr>
    </w:p>
    <w:p w14:paraId="11F3CB8C" w14:textId="77777777" w:rsidR="006B3A65" w:rsidRPr="008A770A" w:rsidRDefault="006B3A65" w:rsidP="008A770A">
      <w:pPr>
        <w:spacing w:after="0" w:line="240" w:lineRule="auto"/>
        <w:jc w:val="both"/>
        <w:rPr>
          <w:rFonts w:ascii="Arial" w:hAnsi="Arial" w:cs="Arial"/>
          <w:color w:val="000000" w:themeColor="text1"/>
          <w:lang w:val="ru-RU"/>
        </w:rPr>
      </w:pPr>
    </w:p>
    <w:p w14:paraId="50D47F9E" w14:textId="22A38820" w:rsidR="006B3A65" w:rsidRPr="008A770A" w:rsidRDefault="006B3A65" w:rsidP="008A770A">
      <w:pPr>
        <w:spacing w:after="200" w:line="240" w:lineRule="auto"/>
        <w:jc w:val="center"/>
        <w:rPr>
          <w:rFonts w:ascii="Arial" w:eastAsia="Calibri" w:hAnsi="Arial" w:cs="Arial"/>
          <w:b/>
          <w:color w:val="000000" w:themeColor="text1"/>
        </w:rPr>
      </w:pPr>
      <w:r w:rsidRPr="008A770A">
        <w:rPr>
          <w:rFonts w:ascii="Arial" w:eastAsia="Calibri" w:hAnsi="Arial" w:cs="Arial"/>
          <w:b/>
          <w:color w:val="000000" w:themeColor="text1"/>
        </w:rPr>
        <w:t>5.</w:t>
      </w:r>
      <w:r w:rsidRPr="008A770A">
        <w:rPr>
          <w:rFonts w:ascii="Arial" w:eastAsia="Calibri" w:hAnsi="Arial" w:cs="Arial"/>
          <w:b/>
          <w:color w:val="000000" w:themeColor="text1"/>
        </w:rPr>
        <w:tab/>
        <w:t>CLIENT’S RIGHTS, OBLIGATIONS</w:t>
      </w:r>
      <w:r w:rsidR="00E27980" w:rsidRPr="008A770A">
        <w:rPr>
          <w:rFonts w:ascii="Arial" w:eastAsia="Calibri" w:hAnsi="Arial" w:cs="Arial"/>
          <w:b/>
          <w:color w:val="000000" w:themeColor="text1"/>
        </w:rPr>
        <w:t>,</w:t>
      </w:r>
      <w:r w:rsidRPr="008A770A">
        <w:rPr>
          <w:rFonts w:ascii="Arial" w:eastAsia="Calibri" w:hAnsi="Arial" w:cs="Arial"/>
          <w:b/>
          <w:color w:val="000000" w:themeColor="text1"/>
        </w:rPr>
        <w:t xml:space="preserve"> AND RESPONSIBILITIES</w:t>
      </w:r>
    </w:p>
    <w:p w14:paraId="7D9DD0B7" w14:textId="37E9E9E5" w:rsidR="006B3A65" w:rsidRPr="008A770A" w:rsidRDefault="006B3A65" w:rsidP="008A770A">
      <w:pPr>
        <w:spacing w:before="120" w:after="120" w:line="240" w:lineRule="auto"/>
        <w:jc w:val="both"/>
        <w:rPr>
          <w:rFonts w:ascii="Arial" w:hAnsi="Arial" w:cs="Arial"/>
          <w:color w:val="000000" w:themeColor="text1"/>
        </w:rPr>
      </w:pPr>
      <w:r w:rsidRPr="008A770A">
        <w:rPr>
          <w:rFonts w:ascii="Arial" w:eastAsia="Calibri" w:hAnsi="Arial" w:cs="Arial"/>
          <w:b/>
          <w:color w:val="000000" w:themeColor="text1"/>
        </w:rPr>
        <w:t>5.1.</w:t>
      </w:r>
      <w:r w:rsidRPr="008A770A">
        <w:rPr>
          <w:rFonts w:ascii="Arial" w:eastAsia="Calibri" w:hAnsi="Arial" w:cs="Arial"/>
          <w:color w:val="000000" w:themeColor="text1"/>
        </w:rPr>
        <w:tab/>
      </w:r>
      <w:r w:rsidRPr="008A770A">
        <w:rPr>
          <w:rFonts w:ascii="Arial" w:hAnsi="Arial" w:cs="Arial"/>
          <w:color w:val="000000" w:themeColor="text1"/>
        </w:rPr>
        <w:t>The Client shall make payment for the performed service at the price, by the date</w:t>
      </w:r>
      <w:r w:rsidR="00B01012" w:rsidRPr="008A770A">
        <w:rPr>
          <w:rFonts w:ascii="Arial" w:hAnsi="Arial" w:cs="Arial"/>
          <w:color w:val="000000" w:themeColor="text1"/>
        </w:rPr>
        <w:t>,</w:t>
      </w:r>
      <w:r w:rsidRPr="008A770A">
        <w:rPr>
          <w:rFonts w:ascii="Arial" w:hAnsi="Arial" w:cs="Arial"/>
          <w:color w:val="000000" w:themeColor="text1"/>
        </w:rPr>
        <w:t xml:space="preserve"> and in the manner prescribed under Appendix 1. </w:t>
      </w:r>
    </w:p>
    <w:p w14:paraId="2A5CFFC2" w14:textId="2A74D157" w:rsidR="006B3A65" w:rsidRPr="008A770A" w:rsidRDefault="006B3A65" w:rsidP="008A770A">
      <w:pPr>
        <w:spacing w:before="120" w:after="120" w:line="240" w:lineRule="auto"/>
        <w:jc w:val="both"/>
        <w:rPr>
          <w:rFonts w:ascii="Arial" w:eastAsia="Calibri" w:hAnsi="Arial" w:cs="Arial"/>
          <w:color w:val="000000" w:themeColor="text1"/>
        </w:rPr>
      </w:pPr>
      <w:r w:rsidRPr="008A770A">
        <w:rPr>
          <w:rFonts w:ascii="Arial" w:eastAsia="Calibri" w:hAnsi="Arial" w:cs="Arial"/>
          <w:b/>
          <w:color w:val="000000" w:themeColor="text1"/>
        </w:rPr>
        <w:lastRenderedPageBreak/>
        <w:t>5.2.</w:t>
      </w:r>
      <w:r w:rsidRPr="008A770A">
        <w:rPr>
          <w:rFonts w:ascii="Arial" w:eastAsia="Calibri" w:hAnsi="Arial" w:cs="Arial"/>
          <w:color w:val="000000" w:themeColor="text1"/>
        </w:rPr>
        <w:tab/>
        <w:t>The Client is obliged to enable the Contractor’s employees to freely enter the Client's facilities, enter the equipment, materials</w:t>
      </w:r>
      <w:r w:rsidR="00B01012" w:rsidRPr="008A770A">
        <w:rPr>
          <w:rFonts w:ascii="Arial" w:eastAsia="Calibri" w:hAnsi="Arial" w:cs="Arial"/>
          <w:color w:val="000000" w:themeColor="text1"/>
        </w:rPr>
        <w:t>,</w:t>
      </w:r>
      <w:r w:rsidRPr="008A770A">
        <w:rPr>
          <w:rFonts w:ascii="Arial" w:eastAsia="Calibri" w:hAnsi="Arial" w:cs="Arial"/>
          <w:color w:val="000000" w:themeColor="text1"/>
        </w:rPr>
        <w:t xml:space="preserve"> and tools necessary for the execution of the services, in accordance with the Client’s standards regulating the entry and exit from the Client's facilities</w:t>
      </w:r>
    </w:p>
    <w:p w14:paraId="4CCC8905" w14:textId="5BDC71FA" w:rsidR="006B3A65" w:rsidRPr="008A770A" w:rsidRDefault="006B3A65" w:rsidP="008A770A">
      <w:pPr>
        <w:spacing w:before="120" w:after="120" w:line="240" w:lineRule="auto"/>
        <w:jc w:val="both"/>
        <w:rPr>
          <w:rFonts w:ascii="Arial" w:hAnsi="Arial" w:cs="Arial"/>
          <w:color w:val="000000" w:themeColor="text1"/>
          <w:sz w:val="20"/>
        </w:rPr>
      </w:pPr>
      <w:proofErr w:type="gramStart"/>
      <w:r w:rsidRPr="008A770A">
        <w:rPr>
          <w:rFonts w:ascii="Arial" w:eastAsia="Calibri" w:hAnsi="Arial" w:cs="Arial"/>
          <w:b/>
          <w:color w:val="000000" w:themeColor="text1"/>
        </w:rPr>
        <w:t>5.3.</w:t>
      </w:r>
      <w:r w:rsidRPr="008A770A">
        <w:rPr>
          <w:rFonts w:ascii="Arial" w:eastAsia="Calibri" w:hAnsi="Arial" w:cs="Arial"/>
          <w:color w:val="000000" w:themeColor="text1"/>
        </w:rPr>
        <w:tab/>
        <w:t>If the execution of Contractor’s obligations depends on the previously submitted documents by the Client and/or materials and/or performance of other obligations of the Client under the Appendix</w:t>
      </w:r>
      <w:r w:rsidR="00B01012" w:rsidRPr="008A770A">
        <w:rPr>
          <w:rFonts w:ascii="Arial" w:eastAsia="Calibri" w:hAnsi="Arial" w:cs="Arial"/>
          <w:color w:val="000000" w:themeColor="text1"/>
        </w:rPr>
        <w:t xml:space="preserve"> 1</w:t>
      </w:r>
      <w:r w:rsidRPr="008A770A">
        <w:rPr>
          <w:rFonts w:ascii="Arial" w:eastAsia="Calibri" w:hAnsi="Arial" w:cs="Arial"/>
          <w:color w:val="000000" w:themeColor="text1"/>
        </w:rPr>
        <w:t xml:space="preserve">, the deadline for the provision of the relevant services shall start to run upon takeover of documentation, materials, and/or performance of other obligations by the Client of which records shall be made, pursuant to </w:t>
      </w:r>
      <w:r w:rsidR="00B01012" w:rsidRPr="008A770A">
        <w:rPr>
          <w:rFonts w:ascii="Arial" w:eastAsia="Calibri" w:hAnsi="Arial" w:cs="Arial"/>
          <w:color w:val="000000" w:themeColor="text1"/>
        </w:rPr>
        <w:t xml:space="preserve">Clause </w:t>
      </w:r>
      <w:r w:rsidR="005B22F5">
        <w:rPr>
          <w:rFonts w:ascii="Arial" w:eastAsia="Calibri" w:hAnsi="Arial" w:cs="Arial"/>
          <w:color w:val="000000" w:themeColor="text1"/>
        </w:rPr>
        <w:t>3.2.</w:t>
      </w:r>
      <w:proofErr w:type="gramEnd"/>
      <w:r w:rsidRPr="008A770A">
        <w:rPr>
          <w:rFonts w:ascii="Arial" w:eastAsia="Calibri" w:hAnsi="Arial" w:cs="Arial"/>
          <w:color w:val="000000" w:themeColor="text1"/>
        </w:rPr>
        <w:t xml:space="preserve"> hereof.</w:t>
      </w:r>
    </w:p>
    <w:p w14:paraId="5DB172F6" w14:textId="4CAFE879" w:rsidR="006B3A65" w:rsidRPr="008A770A" w:rsidRDefault="006B3A65" w:rsidP="008A770A">
      <w:pPr>
        <w:spacing w:before="120" w:after="120" w:line="240" w:lineRule="auto"/>
        <w:jc w:val="both"/>
        <w:rPr>
          <w:rFonts w:ascii="Arial" w:hAnsi="Arial" w:cs="Arial"/>
          <w:color w:val="000000" w:themeColor="text1"/>
          <w:lang w:eastAsia="sr-Latn-CS"/>
        </w:rPr>
      </w:pPr>
      <w:r w:rsidRPr="008A770A">
        <w:rPr>
          <w:rFonts w:ascii="Arial" w:eastAsia="Calibri" w:hAnsi="Arial" w:cs="Arial"/>
          <w:b/>
          <w:color w:val="000000" w:themeColor="text1"/>
        </w:rPr>
        <w:t>5.4.</w:t>
      </w:r>
      <w:r w:rsidRPr="008A770A">
        <w:rPr>
          <w:rFonts w:ascii="Arial" w:eastAsia="Calibri" w:hAnsi="Arial" w:cs="Arial"/>
          <w:color w:val="000000" w:themeColor="text1"/>
        </w:rPr>
        <w:tab/>
      </w:r>
      <w:r w:rsidRPr="008A770A">
        <w:rPr>
          <w:rFonts w:ascii="Arial" w:hAnsi="Arial" w:cs="Arial"/>
          <w:color w:val="000000" w:themeColor="text1"/>
          <w:lang w:eastAsia="sr-Latn-CS"/>
        </w:rPr>
        <w:t>The Client shall be entitled to supervise the execution of the services in order to verify and ensure their full and proper execution, especially in terms of the type, quantity</w:t>
      </w:r>
      <w:r w:rsidR="00906933" w:rsidRPr="008A770A">
        <w:rPr>
          <w:rFonts w:ascii="Arial" w:hAnsi="Arial" w:cs="Arial"/>
          <w:color w:val="000000" w:themeColor="text1"/>
          <w:lang w:eastAsia="sr-Latn-CS"/>
        </w:rPr>
        <w:t>,</w:t>
      </w:r>
      <w:r w:rsidRPr="008A770A">
        <w:rPr>
          <w:rFonts w:ascii="Arial" w:hAnsi="Arial" w:cs="Arial"/>
          <w:color w:val="000000" w:themeColor="text1"/>
          <w:lang w:eastAsia="sr-Latn-CS"/>
        </w:rPr>
        <w:t xml:space="preserve"> and quality of materials and equipment, resources and manpower of the Contractor, deadlines</w:t>
      </w:r>
      <w:r w:rsidR="00906933" w:rsidRPr="008A770A">
        <w:rPr>
          <w:rFonts w:ascii="Arial" w:hAnsi="Arial" w:cs="Arial"/>
          <w:color w:val="000000" w:themeColor="text1"/>
          <w:lang w:eastAsia="sr-Latn-CS"/>
        </w:rPr>
        <w:t>,</w:t>
      </w:r>
      <w:r w:rsidRPr="008A770A">
        <w:rPr>
          <w:rFonts w:ascii="Arial" w:hAnsi="Arial" w:cs="Arial"/>
          <w:color w:val="000000" w:themeColor="text1"/>
          <w:lang w:eastAsia="sr-Latn-CS"/>
        </w:rPr>
        <w:t xml:space="preserve"> and other requirements defined under Appendix 1.</w:t>
      </w:r>
    </w:p>
    <w:p w14:paraId="7B9421A7" w14:textId="77777777" w:rsidR="006B3A65" w:rsidRPr="008A770A" w:rsidRDefault="006B3A65" w:rsidP="008A770A">
      <w:pPr>
        <w:spacing w:before="120" w:after="120" w:line="240" w:lineRule="auto"/>
        <w:jc w:val="both"/>
        <w:rPr>
          <w:rFonts w:ascii="Arial" w:hAnsi="Arial" w:cs="Arial"/>
          <w:color w:val="000000" w:themeColor="text1"/>
        </w:rPr>
      </w:pPr>
      <w:r w:rsidRPr="008A770A">
        <w:rPr>
          <w:rFonts w:ascii="Arial" w:eastAsia="Calibri" w:hAnsi="Arial" w:cs="Arial"/>
          <w:b/>
          <w:color w:val="000000" w:themeColor="text1"/>
        </w:rPr>
        <w:t>5.5.</w:t>
      </w:r>
      <w:r w:rsidRPr="008A770A">
        <w:rPr>
          <w:rFonts w:ascii="Arial" w:eastAsia="Calibri" w:hAnsi="Arial" w:cs="Arial"/>
          <w:color w:val="000000" w:themeColor="text1"/>
        </w:rPr>
        <w:tab/>
      </w:r>
      <w:r w:rsidRPr="008A770A">
        <w:rPr>
          <w:rFonts w:ascii="Arial" w:hAnsi="Arial" w:cs="Arial"/>
          <w:color w:val="000000" w:themeColor="text1"/>
        </w:rPr>
        <w:t>The Client shall appoint a person to supervise the execution of services and shall notify the Contractor thereof in writing.</w:t>
      </w:r>
    </w:p>
    <w:p w14:paraId="7CDBFF25" w14:textId="77777777" w:rsidR="006B3A65" w:rsidRPr="008A770A" w:rsidRDefault="006B3A65" w:rsidP="008A770A">
      <w:pPr>
        <w:spacing w:before="120" w:after="120" w:line="240" w:lineRule="auto"/>
        <w:jc w:val="both"/>
        <w:rPr>
          <w:rFonts w:ascii="Arial" w:hAnsi="Arial" w:cs="Arial"/>
          <w:color w:val="000000" w:themeColor="text1"/>
          <w:sz w:val="20"/>
        </w:rPr>
      </w:pPr>
      <w:r w:rsidRPr="008A770A">
        <w:rPr>
          <w:rFonts w:ascii="Arial" w:eastAsia="Calibri" w:hAnsi="Arial" w:cs="Arial"/>
          <w:b/>
          <w:color w:val="000000" w:themeColor="text1"/>
        </w:rPr>
        <w:t>5.6.</w:t>
      </w:r>
      <w:r w:rsidRPr="008A770A">
        <w:rPr>
          <w:rFonts w:ascii="Arial" w:eastAsia="Calibri" w:hAnsi="Arial" w:cs="Arial"/>
          <w:color w:val="000000" w:themeColor="text1"/>
        </w:rPr>
        <w:tab/>
        <w:t>A person in charge of supervision shall not be entitled to release the Contractor from any of its duties or obligations under this Contract, unless he/she has been granted a special written authorization from the Client.</w:t>
      </w:r>
    </w:p>
    <w:p w14:paraId="1ED83BD5" w14:textId="5FFD806B" w:rsidR="006B3A65" w:rsidRPr="008A770A" w:rsidRDefault="006B3A65" w:rsidP="008A770A">
      <w:pPr>
        <w:spacing w:before="120" w:after="120" w:line="240" w:lineRule="auto"/>
        <w:jc w:val="both"/>
        <w:rPr>
          <w:rFonts w:ascii="Arial" w:hAnsi="Arial" w:cs="Arial"/>
          <w:color w:val="000000" w:themeColor="text1"/>
        </w:rPr>
      </w:pPr>
      <w:r w:rsidRPr="008A770A">
        <w:rPr>
          <w:rFonts w:ascii="Arial" w:eastAsia="Calibri" w:hAnsi="Arial" w:cs="Arial"/>
          <w:b/>
          <w:color w:val="000000" w:themeColor="text1"/>
        </w:rPr>
        <w:lastRenderedPageBreak/>
        <w:t>5.7.</w:t>
      </w:r>
      <w:r w:rsidRPr="008A770A">
        <w:rPr>
          <w:rFonts w:ascii="Arial" w:eastAsia="Calibri" w:hAnsi="Arial" w:cs="Arial"/>
          <w:color w:val="000000" w:themeColor="text1"/>
          <w:sz w:val="24"/>
        </w:rPr>
        <w:tab/>
      </w:r>
      <w:r w:rsidRPr="008A770A">
        <w:rPr>
          <w:rFonts w:ascii="Arial" w:hAnsi="Arial" w:cs="Arial"/>
          <w:color w:val="000000" w:themeColor="text1"/>
        </w:rPr>
        <w:t xml:space="preserve">If the person in charge of supervision or other person authorized by the Client establishes that the Contractor fails to comply with the terms of this Contract or Appendix 1 and fails to fulfil its contractual obligations, the relevant service will be disapproved and the person in charge of supervision will immediately notify the Client </w:t>
      </w:r>
      <w:r w:rsidR="00906933" w:rsidRPr="008A770A">
        <w:rPr>
          <w:rFonts w:ascii="Arial" w:hAnsi="Arial" w:cs="Arial"/>
          <w:color w:val="000000" w:themeColor="text1"/>
        </w:rPr>
        <w:t xml:space="preserve">that </w:t>
      </w:r>
      <w:r w:rsidRPr="008A770A">
        <w:rPr>
          <w:rFonts w:ascii="Arial" w:hAnsi="Arial" w:cs="Arial"/>
          <w:color w:val="000000" w:themeColor="text1"/>
        </w:rPr>
        <w:t xml:space="preserve">can, then, issue a warning to the Contractor and set the appropriate deadline to align its work with the requirements defined under the Contract. If the Contractor fails to comply with the request of the Client within the prescribed term, the Client may terminate the </w:t>
      </w:r>
      <w:r w:rsidR="00906933" w:rsidRPr="008A770A">
        <w:rPr>
          <w:rFonts w:ascii="Arial" w:hAnsi="Arial" w:cs="Arial"/>
          <w:color w:val="000000" w:themeColor="text1"/>
        </w:rPr>
        <w:t>C</w:t>
      </w:r>
      <w:r w:rsidRPr="008A770A">
        <w:rPr>
          <w:rFonts w:ascii="Arial" w:hAnsi="Arial" w:cs="Arial"/>
          <w:color w:val="000000" w:themeColor="text1"/>
        </w:rPr>
        <w:t>ontract and claim damage compensation.</w:t>
      </w:r>
    </w:p>
    <w:p w14:paraId="687C2AED" w14:textId="77777777" w:rsidR="006B3A65" w:rsidRPr="008A770A" w:rsidRDefault="006B3A65" w:rsidP="008A770A">
      <w:pPr>
        <w:spacing w:before="120" w:after="120" w:line="240" w:lineRule="auto"/>
        <w:jc w:val="both"/>
        <w:rPr>
          <w:rFonts w:ascii="Arial" w:hAnsi="Arial" w:cs="Arial"/>
          <w:color w:val="000000" w:themeColor="text1"/>
        </w:rPr>
      </w:pPr>
      <w:r w:rsidRPr="008A770A">
        <w:rPr>
          <w:rFonts w:ascii="Arial" w:eastAsia="Calibri" w:hAnsi="Arial" w:cs="Arial"/>
          <w:b/>
          <w:color w:val="000000" w:themeColor="text1"/>
        </w:rPr>
        <w:t>5.8.</w:t>
      </w:r>
      <w:r w:rsidRPr="008A770A">
        <w:rPr>
          <w:rFonts w:ascii="Arial" w:eastAsia="Calibri" w:hAnsi="Arial" w:cs="Arial"/>
          <w:color w:val="000000" w:themeColor="text1"/>
        </w:rPr>
        <w:tab/>
      </w:r>
      <w:r w:rsidRPr="008A770A">
        <w:rPr>
          <w:rFonts w:ascii="Arial" w:hAnsi="Arial" w:cs="Arial"/>
          <w:color w:val="000000" w:themeColor="text1"/>
        </w:rPr>
        <w:t>The mere existence of the person in charge of supervision and/or his/her potential flaws in the supervision, do not relieve the Contractor of its obligations and responsibilities for the execution of agreed services in full compliance with the provisions of the Contract and Appendix 1.</w:t>
      </w:r>
    </w:p>
    <w:p w14:paraId="7E87AA0C" w14:textId="77777777" w:rsidR="006B3A65" w:rsidRPr="008A770A" w:rsidRDefault="006B3A65" w:rsidP="008A770A">
      <w:pPr>
        <w:spacing w:before="120" w:after="120" w:line="240" w:lineRule="auto"/>
        <w:jc w:val="both"/>
        <w:rPr>
          <w:rFonts w:ascii="Arial" w:hAnsi="Arial" w:cs="Arial"/>
          <w:bCs/>
          <w:color w:val="000000" w:themeColor="text1"/>
        </w:rPr>
      </w:pPr>
      <w:r w:rsidRPr="008A770A">
        <w:rPr>
          <w:rFonts w:ascii="Arial" w:eastAsia="Calibri" w:hAnsi="Arial" w:cs="Arial"/>
          <w:b/>
          <w:color w:val="000000" w:themeColor="text1"/>
        </w:rPr>
        <w:t>5.9.</w:t>
      </w:r>
      <w:r w:rsidRPr="008A770A">
        <w:rPr>
          <w:rFonts w:ascii="Arial" w:eastAsia="Calibri" w:hAnsi="Arial" w:cs="Arial"/>
          <w:color w:val="000000" w:themeColor="text1"/>
        </w:rPr>
        <w:tab/>
      </w:r>
      <w:r w:rsidRPr="008A770A">
        <w:rPr>
          <w:rFonts w:ascii="Arial" w:hAnsi="Arial" w:cs="Arial"/>
          <w:color w:val="000000" w:themeColor="text1"/>
        </w:rPr>
        <w:t>The</w:t>
      </w:r>
      <w:r w:rsidRPr="008A770A">
        <w:rPr>
          <w:rFonts w:ascii="Arial" w:hAnsi="Arial" w:cs="Arial"/>
          <w:bCs/>
          <w:color w:val="000000" w:themeColor="text1"/>
        </w:rPr>
        <w:t xml:space="preserve"> potential liability of the Client to compensate the damages caused by a failure to fulfil obligations, inadequate and/or partial fulfilment of obligations under the Contract shall be limited to 10% of the total service value determined under Appendix 1.</w:t>
      </w:r>
    </w:p>
    <w:p w14:paraId="35939A67" w14:textId="77777777" w:rsidR="006B3A65" w:rsidRPr="008A770A" w:rsidRDefault="006B3A65" w:rsidP="008A770A">
      <w:pPr>
        <w:spacing w:before="120" w:after="120" w:line="240" w:lineRule="auto"/>
        <w:jc w:val="both"/>
        <w:rPr>
          <w:rFonts w:ascii="Arial" w:hAnsi="Arial" w:cs="Arial"/>
          <w:bCs/>
          <w:color w:val="000000" w:themeColor="text1"/>
        </w:rPr>
      </w:pPr>
    </w:p>
    <w:p w14:paraId="7A97279F" w14:textId="77777777" w:rsidR="006B3A65" w:rsidRPr="008A770A" w:rsidRDefault="006B3A65" w:rsidP="008A770A">
      <w:pPr>
        <w:spacing w:before="120" w:after="120" w:line="240" w:lineRule="auto"/>
        <w:jc w:val="center"/>
        <w:rPr>
          <w:rFonts w:ascii="Arial" w:eastAsia="Calibri" w:hAnsi="Arial" w:cs="Arial"/>
          <w:b/>
          <w:color w:val="000000" w:themeColor="text1"/>
        </w:rPr>
      </w:pPr>
      <w:r w:rsidRPr="008A770A">
        <w:rPr>
          <w:rFonts w:ascii="Arial" w:eastAsia="Calibri" w:hAnsi="Arial" w:cs="Arial"/>
          <w:b/>
          <w:color w:val="000000" w:themeColor="text1"/>
        </w:rPr>
        <w:t>6.</w:t>
      </w:r>
      <w:r w:rsidRPr="008A770A">
        <w:rPr>
          <w:rFonts w:ascii="Arial" w:eastAsia="Calibri" w:hAnsi="Arial" w:cs="Arial"/>
          <w:b/>
          <w:color w:val="000000" w:themeColor="text1"/>
        </w:rPr>
        <w:tab/>
        <w:t xml:space="preserve">PERFORMANCE BOND </w:t>
      </w:r>
      <w:permStart w:id="1213223889" w:edGrp="everyone"/>
      <w:r w:rsidRPr="008A770A">
        <w:rPr>
          <w:rFonts w:ascii="Arial" w:eastAsia="Calibri" w:hAnsi="Arial" w:cs="Arial"/>
          <w:b/>
          <w:color w:val="000000" w:themeColor="text1"/>
        </w:rPr>
        <w:t>AND ADVANCE PAYMENT GUARANTEE</w:t>
      </w:r>
      <w:permEnd w:id="1213223889"/>
    </w:p>
    <w:p w14:paraId="617F6E57" w14:textId="77777777" w:rsidR="006B3A65" w:rsidRPr="008A770A" w:rsidRDefault="006B3A65" w:rsidP="008A770A">
      <w:pPr>
        <w:spacing w:before="120" w:after="120" w:line="240" w:lineRule="auto"/>
        <w:jc w:val="both"/>
        <w:rPr>
          <w:rFonts w:ascii="Arial" w:eastAsia="Calibri" w:hAnsi="Arial" w:cs="Arial"/>
        </w:rPr>
      </w:pPr>
      <w:r w:rsidRPr="008A770A">
        <w:rPr>
          <w:rFonts w:ascii="Arial" w:eastAsia="Calibri" w:hAnsi="Arial" w:cs="Arial"/>
          <w:b/>
          <w:color w:val="000000" w:themeColor="text1"/>
        </w:rPr>
        <w:t>6.1.</w:t>
      </w:r>
      <w:r w:rsidRPr="008A770A">
        <w:rPr>
          <w:rFonts w:ascii="Arial" w:eastAsia="Calibri" w:hAnsi="Arial" w:cs="Arial"/>
          <w:color w:val="000000" w:themeColor="text1"/>
        </w:rPr>
        <w:tab/>
      </w:r>
      <w:permStart w:id="1822964872" w:edGrp="everyone"/>
      <w:r w:rsidRPr="008A770A">
        <w:rPr>
          <w:rFonts w:ascii="Arial" w:eastAsia="Calibri" w:hAnsi="Arial" w:cs="Arial"/>
        </w:rPr>
        <w:t>In order to ensure timely and adequate execution of all contractual obligations during the warranty period defined under Appendix 1, on the date of entering into the Contract (or within 7 days from the date of entering into the Contract in case of a bank guarantee), the Contractor shall provide:</w:t>
      </w:r>
    </w:p>
    <w:p w14:paraId="70B8DEC3" w14:textId="4608F747" w:rsidR="006B3A65" w:rsidRPr="008A770A" w:rsidRDefault="006B3A65" w:rsidP="008A770A">
      <w:pPr>
        <w:spacing w:before="120" w:after="120" w:line="240" w:lineRule="auto"/>
        <w:jc w:val="both"/>
        <w:rPr>
          <w:rFonts w:ascii="Arial" w:eastAsia="Calibri" w:hAnsi="Arial" w:cs="Arial"/>
        </w:rPr>
      </w:pPr>
      <w:proofErr w:type="gramStart"/>
      <w:r w:rsidRPr="008A770A">
        <w:rPr>
          <w:rFonts w:ascii="Arial" w:eastAsia="Calibri" w:hAnsi="Arial" w:cs="Arial"/>
        </w:rPr>
        <w:lastRenderedPageBreak/>
        <w:t>-</w:t>
      </w:r>
      <w:r w:rsidRPr="008A770A">
        <w:rPr>
          <w:rFonts w:ascii="Arial" w:eastAsia="Calibri" w:hAnsi="Arial" w:cs="Arial"/>
        </w:rPr>
        <w:tab/>
        <w:t xml:space="preserve">For the services whose VAT-excl. value exceeds </w:t>
      </w:r>
      <w:r w:rsidR="008F5BE2" w:rsidRPr="008A770A">
        <w:rPr>
          <w:rFonts w:ascii="Arial" w:eastAsia="Calibri" w:hAnsi="Arial" w:cs="Arial"/>
        </w:rPr>
        <w:t xml:space="preserve">RSD </w:t>
      </w:r>
      <w:r w:rsidRPr="008A770A">
        <w:rPr>
          <w:rFonts w:ascii="Arial" w:eastAsia="Calibri" w:hAnsi="Arial" w:cs="Arial"/>
        </w:rPr>
        <w:t>2.500.000,00, an irrevocable and unconditional bank guarantee payable on first written demand issued by a renowned bank in the form acceptable to the Client in the amount of 10% of the agreed Contract price including VAT with the validity period and currency as specified in Appendix 1 and Contract (</w:t>
      </w:r>
      <w:r w:rsidRPr="008A770A">
        <w:rPr>
          <w:rFonts w:ascii="Arial" w:eastAsia="Calibri" w:hAnsi="Arial" w:cs="Arial"/>
          <w:b/>
        </w:rPr>
        <w:t>if the Contractor is not a resident of the Republic Serbia, delete a part related to VAT</w:t>
      </w:r>
      <w:r w:rsidRPr="008A770A">
        <w:rPr>
          <w:rFonts w:ascii="Arial" w:eastAsia="Calibri" w:hAnsi="Arial" w:cs="Arial"/>
        </w:rPr>
        <w:t>)</w:t>
      </w:r>
      <w:proofErr w:type="gramEnd"/>
      <w:r w:rsidRPr="008A770A">
        <w:rPr>
          <w:rFonts w:ascii="Arial" w:eastAsia="Calibri" w:hAnsi="Arial" w:cs="Arial"/>
        </w:rPr>
        <w:t xml:space="preserve"> </w:t>
      </w:r>
    </w:p>
    <w:p w14:paraId="7F46D2E6" w14:textId="7A5C95ED" w:rsidR="006B3A65" w:rsidRPr="008A770A" w:rsidRDefault="006B3A65" w:rsidP="008A770A">
      <w:pPr>
        <w:spacing w:before="120" w:after="120" w:line="240" w:lineRule="auto"/>
        <w:jc w:val="both"/>
        <w:rPr>
          <w:rFonts w:ascii="Arial" w:eastAsia="Calibri" w:hAnsi="Arial" w:cs="Arial"/>
        </w:rPr>
      </w:pPr>
      <w:proofErr w:type="gramStart"/>
      <w:r w:rsidRPr="008A770A">
        <w:rPr>
          <w:rFonts w:ascii="Arial" w:eastAsia="Calibri" w:hAnsi="Arial" w:cs="Arial"/>
        </w:rPr>
        <w:t>-</w:t>
      </w:r>
      <w:r w:rsidRPr="008A770A">
        <w:rPr>
          <w:rFonts w:ascii="Arial" w:eastAsia="Calibri" w:hAnsi="Arial" w:cs="Arial"/>
        </w:rPr>
        <w:tab/>
        <w:t xml:space="preserve">For services whose VAT-excl. value does not exceed </w:t>
      </w:r>
      <w:r w:rsidR="00150768" w:rsidRPr="008A770A">
        <w:rPr>
          <w:rFonts w:ascii="Arial" w:eastAsia="Calibri" w:hAnsi="Arial" w:cs="Arial"/>
        </w:rPr>
        <w:t xml:space="preserve">RSD </w:t>
      </w:r>
      <w:r w:rsidRPr="008A770A">
        <w:rPr>
          <w:rFonts w:ascii="Arial" w:eastAsia="Calibri" w:hAnsi="Arial" w:cs="Arial"/>
        </w:rPr>
        <w:t xml:space="preserve">2.500.000,00 but is not less than </w:t>
      </w:r>
      <w:r w:rsidR="00150768" w:rsidRPr="008A770A">
        <w:rPr>
          <w:rFonts w:ascii="Arial" w:eastAsia="Calibri" w:hAnsi="Arial" w:cs="Arial"/>
        </w:rPr>
        <w:t xml:space="preserve">RSD </w:t>
      </w:r>
      <w:r w:rsidRPr="008A770A">
        <w:rPr>
          <w:rFonts w:ascii="Arial" w:eastAsia="Calibri" w:hAnsi="Arial" w:cs="Arial"/>
        </w:rPr>
        <w:t>500.000,00, either performance bond with the validity period defined under the paragraph 1 hereof or the blank bill of exchange without protest signed by the Contractor’s legal representative, sealed by the Contractor and registered in the NBS with the draft authorization also signed by the Contractor’s legal representative, in the amount of 10% of the agreed Contract price including VAT, as well as a copy of the specimen signature card (verification must not be older than a week from the date of issuance of the bill of exchange).</w:t>
      </w:r>
      <w:proofErr w:type="gramEnd"/>
    </w:p>
    <w:p w14:paraId="5B15CFB1" w14:textId="77777777" w:rsidR="006B3A65" w:rsidRPr="008A770A" w:rsidRDefault="006B3A65" w:rsidP="008A770A">
      <w:pPr>
        <w:spacing w:before="120" w:after="120" w:line="240" w:lineRule="auto"/>
        <w:jc w:val="both"/>
        <w:rPr>
          <w:rFonts w:ascii="Arial" w:eastAsia="Calibri" w:hAnsi="Arial" w:cs="Arial"/>
        </w:rPr>
      </w:pPr>
      <w:r w:rsidRPr="008A770A">
        <w:rPr>
          <w:rFonts w:ascii="Arial" w:eastAsia="Calibri" w:hAnsi="Arial" w:cs="Arial"/>
        </w:rPr>
        <w:t>The validity period of the performance bond and bill of exchange should be at least 30 days longer than the date of the expiry of the validity period.</w:t>
      </w:r>
    </w:p>
    <w:p w14:paraId="6ECDA92B" w14:textId="4CF09351" w:rsidR="006B3A65" w:rsidRPr="008A770A" w:rsidRDefault="006B3A65" w:rsidP="008A770A">
      <w:pPr>
        <w:spacing w:before="120" w:after="120" w:line="240" w:lineRule="auto"/>
        <w:jc w:val="both"/>
      </w:pPr>
      <w:r w:rsidRPr="008A770A">
        <w:rPr>
          <w:rFonts w:ascii="Arial" w:eastAsia="Calibri" w:hAnsi="Arial" w:cs="Arial"/>
        </w:rPr>
        <w:t>-</w:t>
      </w:r>
      <w:r w:rsidRPr="008A770A">
        <w:rPr>
          <w:rFonts w:ascii="Arial" w:eastAsia="Calibri" w:hAnsi="Arial" w:cs="Arial"/>
        </w:rPr>
        <w:tab/>
        <w:t xml:space="preserve">For services whose value does not exceed </w:t>
      </w:r>
      <w:r w:rsidR="00150768" w:rsidRPr="008A770A">
        <w:rPr>
          <w:rFonts w:ascii="Arial" w:eastAsia="Calibri" w:hAnsi="Arial" w:cs="Arial"/>
        </w:rPr>
        <w:t xml:space="preserve">RSD </w:t>
      </w:r>
      <w:r w:rsidRPr="008A770A">
        <w:rPr>
          <w:rFonts w:ascii="Arial" w:eastAsia="Calibri" w:hAnsi="Arial" w:cs="Arial"/>
        </w:rPr>
        <w:t xml:space="preserve">500,000.00, the Client decides for each individual case whether it will request from the Contractor to submit the bill of exchange or bank guarantee, which </w:t>
      </w:r>
      <w:proofErr w:type="gramStart"/>
      <w:r w:rsidRPr="008A770A">
        <w:rPr>
          <w:rFonts w:ascii="Arial" w:eastAsia="Calibri" w:hAnsi="Arial" w:cs="Arial"/>
        </w:rPr>
        <w:t>will be recorded</w:t>
      </w:r>
      <w:proofErr w:type="gramEnd"/>
      <w:r w:rsidRPr="008A770A">
        <w:rPr>
          <w:rFonts w:ascii="Arial" w:eastAsia="Calibri" w:hAnsi="Arial" w:cs="Arial"/>
        </w:rPr>
        <w:t xml:space="preserve"> in Appendix 1. If the Client requests from the Contractor to provide these collaterals, they must </w:t>
      </w:r>
      <w:proofErr w:type="gramStart"/>
      <w:r w:rsidRPr="008A770A">
        <w:rPr>
          <w:rFonts w:ascii="Arial" w:eastAsia="Calibri" w:hAnsi="Arial" w:cs="Arial"/>
        </w:rPr>
        <w:t>be in compliance</w:t>
      </w:r>
      <w:proofErr w:type="gramEnd"/>
      <w:r w:rsidRPr="008A770A">
        <w:rPr>
          <w:rFonts w:ascii="Arial" w:eastAsia="Calibri" w:hAnsi="Arial" w:cs="Arial"/>
        </w:rPr>
        <w:t xml:space="preserve"> with the conditions defined under paragraph 1 and 2 hereof.</w:t>
      </w:r>
    </w:p>
    <w:p w14:paraId="3B9843FF" w14:textId="5C42C971" w:rsidR="006B3A65" w:rsidRPr="008A770A" w:rsidRDefault="006B3A65" w:rsidP="008A770A">
      <w:pPr>
        <w:spacing w:before="120" w:after="120" w:line="240" w:lineRule="auto"/>
        <w:jc w:val="both"/>
        <w:rPr>
          <w:rFonts w:ascii="Arial" w:eastAsia="Calibri" w:hAnsi="Arial" w:cs="Arial"/>
        </w:rPr>
      </w:pPr>
      <w:r w:rsidRPr="008A770A">
        <w:rPr>
          <w:rFonts w:ascii="Arial" w:eastAsia="Calibri" w:hAnsi="Arial" w:cs="Arial"/>
        </w:rPr>
        <w:lastRenderedPageBreak/>
        <w:t xml:space="preserve">6.1.2. </w:t>
      </w:r>
      <w:r w:rsidRPr="008A770A">
        <w:rPr>
          <w:rFonts w:ascii="Arial" w:eastAsia="Calibri" w:hAnsi="Arial" w:cs="Arial"/>
        </w:rPr>
        <w:tab/>
      </w:r>
      <w:r w:rsidRPr="008A770A">
        <w:rPr>
          <w:rFonts w:ascii="Arial" w:eastAsia="Calibri" w:hAnsi="Arial" w:cs="Arial"/>
        </w:rPr>
        <w:tab/>
        <w:t>In case of a default and/or untimely and/or partial and/or inadequate fulfilment of obligations, the Client shall be entitled to collect the collateral under Clause 6.1.</w:t>
      </w:r>
    </w:p>
    <w:p w14:paraId="3F944193" w14:textId="77777777" w:rsidR="006B3A65" w:rsidRPr="008A770A" w:rsidRDefault="006B3A65" w:rsidP="008A770A">
      <w:pPr>
        <w:spacing w:before="120" w:after="120" w:line="240" w:lineRule="auto"/>
        <w:jc w:val="both"/>
        <w:rPr>
          <w:rFonts w:ascii="Arial" w:eastAsia="Calibri" w:hAnsi="Arial" w:cs="Arial"/>
        </w:rPr>
      </w:pPr>
      <w:r w:rsidRPr="008A770A">
        <w:rPr>
          <w:rFonts w:ascii="Arial" w:eastAsia="Calibri" w:hAnsi="Arial" w:cs="Arial"/>
        </w:rPr>
        <w:t>If the collateral referred to in Clause 6.1 is collected and the Contract is not terminated, the Contractor shall submit a new collateral in the amount defined under Clause 6.1 within 7 (seven) working days from the date of receiving the Client’s notice on the collection of previously submitted collateral.</w:t>
      </w:r>
    </w:p>
    <w:p w14:paraId="35A473D4" w14:textId="77777777" w:rsidR="006B3A65" w:rsidRPr="008A770A" w:rsidRDefault="006B3A65" w:rsidP="008A770A">
      <w:pPr>
        <w:spacing w:before="120" w:after="120" w:line="240" w:lineRule="auto"/>
        <w:jc w:val="both"/>
        <w:rPr>
          <w:rFonts w:ascii="Arial" w:eastAsia="Calibri" w:hAnsi="Arial" w:cs="Arial"/>
        </w:rPr>
      </w:pPr>
      <w:r w:rsidRPr="008A770A">
        <w:rPr>
          <w:rFonts w:ascii="Arial" w:eastAsia="Calibri" w:hAnsi="Arial" w:cs="Arial"/>
        </w:rPr>
        <w:t xml:space="preserve">If the Contractor fails to submit the relevant collateral to the Client or fails to </w:t>
      </w:r>
      <w:proofErr w:type="gramStart"/>
      <w:r w:rsidRPr="008A770A">
        <w:rPr>
          <w:rFonts w:ascii="Arial" w:eastAsia="Calibri" w:hAnsi="Arial" w:cs="Arial"/>
        </w:rPr>
        <w:t>submit</w:t>
      </w:r>
      <w:proofErr w:type="gramEnd"/>
      <w:r w:rsidRPr="008A770A">
        <w:rPr>
          <w:rFonts w:ascii="Arial" w:eastAsia="Calibri" w:hAnsi="Arial" w:cs="Arial"/>
        </w:rPr>
        <w:t xml:space="preserve"> new collateral, the Contract shall be deemed terminated and the Client shall be entitled to damage compensation up to a full amount. In any case, the Client shall be authorised to assess whether the Contract will remain in effect and will inform the Contractor of such decision.</w:t>
      </w:r>
    </w:p>
    <w:p w14:paraId="00FC542D" w14:textId="77777777" w:rsidR="006B3A65" w:rsidRPr="008A770A" w:rsidRDefault="006B3A65" w:rsidP="008A770A">
      <w:pPr>
        <w:spacing w:before="120" w:after="120" w:line="240" w:lineRule="auto"/>
        <w:jc w:val="both"/>
        <w:rPr>
          <w:rFonts w:ascii="Arial" w:eastAsia="Calibri" w:hAnsi="Arial" w:cs="Arial"/>
          <w:sz w:val="2"/>
        </w:rPr>
      </w:pPr>
      <w:r w:rsidRPr="008A770A">
        <w:rPr>
          <w:rFonts w:ascii="Arial" w:eastAsia="Calibri" w:hAnsi="Arial" w:cs="Arial"/>
          <w:sz w:val="2"/>
        </w:rPr>
        <w:t xml:space="preserve">                                                                                                                                                                                                                                                                                                                                                                                                                                                                                                                                                                                                                                                            </w:t>
      </w:r>
    </w:p>
    <w:p w14:paraId="6B35F2C0" w14:textId="77777777" w:rsidR="006B3A65" w:rsidRPr="008A770A" w:rsidRDefault="006B3A65" w:rsidP="008A770A">
      <w:pPr>
        <w:spacing w:before="120" w:after="120" w:line="240" w:lineRule="auto"/>
        <w:jc w:val="both"/>
        <w:rPr>
          <w:rFonts w:ascii="Arial" w:eastAsia="Calibri" w:hAnsi="Arial" w:cs="Arial"/>
        </w:rPr>
      </w:pPr>
      <w:r w:rsidRPr="008A770A">
        <w:rPr>
          <w:rFonts w:ascii="Arial" w:eastAsia="Calibri" w:hAnsi="Arial" w:cs="Arial"/>
        </w:rPr>
        <w:t xml:space="preserve">Pursuant to Clause 6.1, the Client shall collect the collateral no later than the date of the expiry of its validity period. Furthermore, the Client shall return the uncollected collateral to the Contractor within </w:t>
      </w:r>
      <w:proofErr w:type="gramStart"/>
      <w:r w:rsidRPr="008A770A">
        <w:rPr>
          <w:rFonts w:ascii="Arial" w:eastAsia="Calibri" w:hAnsi="Arial" w:cs="Arial"/>
        </w:rPr>
        <w:t>7</w:t>
      </w:r>
      <w:proofErr w:type="gramEnd"/>
      <w:r w:rsidRPr="008A770A">
        <w:rPr>
          <w:rFonts w:ascii="Arial" w:eastAsia="Calibri" w:hAnsi="Arial" w:cs="Arial"/>
        </w:rPr>
        <w:t xml:space="preserve"> (seven) working days after the expiry of its validity period.  </w:t>
      </w:r>
    </w:p>
    <w:p w14:paraId="0FAE96A2" w14:textId="6254A7FB" w:rsidR="006B3A65" w:rsidRPr="008A770A" w:rsidRDefault="006B3A65" w:rsidP="008A770A">
      <w:pPr>
        <w:spacing w:before="120" w:after="120" w:line="240" w:lineRule="auto"/>
        <w:jc w:val="both"/>
        <w:rPr>
          <w:rFonts w:ascii="Arial" w:eastAsia="Calibri" w:hAnsi="Arial" w:cs="Arial"/>
          <w:b/>
          <w:i/>
          <w:lang w:val="ru-RU"/>
        </w:rPr>
      </w:pPr>
      <w:r w:rsidRPr="008A770A">
        <w:rPr>
          <w:rFonts w:ascii="Arial" w:eastAsia="Calibri" w:hAnsi="Arial" w:cs="Arial"/>
          <w:b/>
          <w:i/>
          <w:lang w:val="ru-RU"/>
        </w:rPr>
        <w:t>(</w:t>
      </w:r>
      <w:proofErr w:type="spellStart"/>
      <w:r w:rsidRPr="008A770A">
        <w:rPr>
          <w:rFonts w:ascii="Arial" w:eastAsia="Calibri" w:hAnsi="Arial" w:cs="Arial"/>
          <w:b/>
          <w:i/>
          <w:lang w:val="ru-RU"/>
        </w:rPr>
        <w:t>напомена</w:t>
      </w:r>
      <w:proofErr w:type="spellEnd"/>
      <w:r w:rsidRPr="008A770A">
        <w:rPr>
          <w:rFonts w:ascii="Arial" w:eastAsia="Calibri" w:hAnsi="Arial" w:cs="Arial"/>
          <w:b/>
          <w:i/>
          <w:lang w:val="ru-RU"/>
        </w:rPr>
        <w:t xml:space="preserve"> </w:t>
      </w:r>
      <w:proofErr w:type="spellStart"/>
      <w:r w:rsidRPr="008A770A">
        <w:rPr>
          <w:rFonts w:ascii="Arial" w:eastAsia="Calibri" w:hAnsi="Arial" w:cs="Arial"/>
          <w:b/>
          <w:i/>
          <w:lang w:val="ru-RU"/>
        </w:rPr>
        <w:t>аутору</w:t>
      </w:r>
      <w:proofErr w:type="spellEnd"/>
      <w:r w:rsidRPr="008A770A">
        <w:rPr>
          <w:rFonts w:ascii="Arial" w:eastAsia="Calibri" w:hAnsi="Arial" w:cs="Arial"/>
          <w:b/>
          <w:i/>
          <w:lang w:val="ru-RU"/>
        </w:rPr>
        <w:t xml:space="preserve">: </w:t>
      </w:r>
      <w:proofErr w:type="spellStart"/>
      <w:r w:rsidRPr="008A770A">
        <w:rPr>
          <w:rFonts w:ascii="Arial" w:eastAsia="Calibri" w:hAnsi="Arial" w:cs="Arial"/>
          <w:b/>
          <w:i/>
          <w:lang w:val="ru-RU"/>
        </w:rPr>
        <w:t>Уколико</w:t>
      </w:r>
      <w:proofErr w:type="spellEnd"/>
      <w:r w:rsidRPr="008A770A">
        <w:rPr>
          <w:rFonts w:ascii="Arial" w:eastAsia="Calibri" w:hAnsi="Arial" w:cs="Arial"/>
          <w:b/>
          <w:i/>
          <w:lang w:val="ru-RU"/>
        </w:rPr>
        <w:t xml:space="preserve"> </w:t>
      </w:r>
      <w:proofErr w:type="spellStart"/>
      <w:r w:rsidRPr="008A770A">
        <w:rPr>
          <w:rFonts w:ascii="Arial" w:eastAsia="Calibri" w:hAnsi="Arial" w:cs="Arial"/>
          <w:b/>
          <w:i/>
          <w:lang w:val="ru-RU"/>
        </w:rPr>
        <w:t>је</w:t>
      </w:r>
      <w:proofErr w:type="spellEnd"/>
      <w:r w:rsidRPr="008A770A">
        <w:rPr>
          <w:rFonts w:ascii="Arial" w:eastAsia="Calibri" w:hAnsi="Arial" w:cs="Arial"/>
          <w:b/>
          <w:i/>
          <w:lang w:val="ru-RU"/>
        </w:rPr>
        <w:t xml:space="preserve"> </w:t>
      </w:r>
      <w:proofErr w:type="spellStart"/>
      <w:r w:rsidRPr="008A770A">
        <w:rPr>
          <w:rFonts w:ascii="Arial" w:eastAsia="Calibri" w:hAnsi="Arial" w:cs="Arial"/>
          <w:b/>
          <w:i/>
          <w:lang w:val="ru-RU"/>
        </w:rPr>
        <w:t>Извршилац</w:t>
      </w:r>
      <w:proofErr w:type="spellEnd"/>
      <w:r w:rsidRPr="008A770A">
        <w:rPr>
          <w:rFonts w:ascii="Arial" w:eastAsia="Calibri" w:hAnsi="Arial" w:cs="Arial"/>
          <w:b/>
          <w:i/>
          <w:lang w:val="ru-RU"/>
        </w:rPr>
        <w:t xml:space="preserve"> </w:t>
      </w:r>
      <w:proofErr w:type="spellStart"/>
      <w:r w:rsidRPr="008A770A">
        <w:rPr>
          <w:rFonts w:ascii="Arial" w:eastAsia="Calibri" w:hAnsi="Arial" w:cs="Arial"/>
          <w:b/>
          <w:i/>
          <w:lang w:val="ru-RU"/>
        </w:rPr>
        <w:t>страно</w:t>
      </w:r>
      <w:proofErr w:type="spellEnd"/>
      <w:r w:rsidRPr="008A770A">
        <w:rPr>
          <w:rFonts w:ascii="Arial" w:eastAsia="Calibri" w:hAnsi="Arial" w:cs="Arial"/>
          <w:b/>
          <w:i/>
          <w:lang w:val="ru-RU"/>
        </w:rPr>
        <w:t xml:space="preserve"> лице, </w:t>
      </w:r>
      <w:proofErr w:type="spellStart"/>
      <w:r w:rsidRPr="008A770A">
        <w:rPr>
          <w:rFonts w:ascii="Arial" w:eastAsia="Calibri" w:hAnsi="Arial" w:cs="Arial"/>
          <w:b/>
          <w:i/>
          <w:lang w:val="ru-RU"/>
        </w:rPr>
        <w:t>уговарање</w:t>
      </w:r>
      <w:proofErr w:type="spellEnd"/>
      <w:r w:rsidRPr="008A770A">
        <w:rPr>
          <w:rFonts w:ascii="Arial" w:eastAsia="Calibri" w:hAnsi="Arial" w:cs="Arial"/>
          <w:b/>
          <w:i/>
          <w:lang w:val="ru-RU"/>
        </w:rPr>
        <w:t xml:space="preserve"> </w:t>
      </w:r>
      <w:proofErr w:type="spellStart"/>
      <w:r w:rsidRPr="008A770A">
        <w:rPr>
          <w:rFonts w:ascii="Arial" w:eastAsia="Calibri" w:hAnsi="Arial" w:cs="Arial"/>
          <w:b/>
          <w:i/>
          <w:lang w:val="ru-RU"/>
        </w:rPr>
        <w:t>менице</w:t>
      </w:r>
      <w:proofErr w:type="spellEnd"/>
      <w:r w:rsidRPr="008A770A">
        <w:rPr>
          <w:rFonts w:ascii="Arial" w:eastAsia="Calibri" w:hAnsi="Arial" w:cs="Arial"/>
          <w:b/>
          <w:i/>
          <w:lang w:val="ru-RU"/>
        </w:rPr>
        <w:t xml:space="preserve"> </w:t>
      </w:r>
      <w:proofErr w:type="spellStart"/>
      <w:r w:rsidRPr="008A770A">
        <w:rPr>
          <w:rFonts w:ascii="Arial" w:eastAsia="Calibri" w:hAnsi="Arial" w:cs="Arial"/>
          <w:b/>
          <w:i/>
          <w:lang w:val="ru-RU"/>
        </w:rPr>
        <w:t>није</w:t>
      </w:r>
      <w:proofErr w:type="spellEnd"/>
      <w:r w:rsidRPr="008A770A">
        <w:rPr>
          <w:rFonts w:ascii="Arial" w:eastAsia="Calibri" w:hAnsi="Arial" w:cs="Arial"/>
          <w:b/>
          <w:i/>
          <w:lang w:val="ru-RU"/>
        </w:rPr>
        <w:t xml:space="preserve"> </w:t>
      </w:r>
      <w:proofErr w:type="spellStart"/>
      <w:r w:rsidRPr="008A770A">
        <w:rPr>
          <w:rFonts w:ascii="Arial" w:eastAsia="Calibri" w:hAnsi="Arial" w:cs="Arial"/>
          <w:b/>
          <w:i/>
          <w:lang w:val="ru-RU"/>
        </w:rPr>
        <w:t>могуће</w:t>
      </w:r>
      <w:proofErr w:type="spellEnd"/>
      <w:r w:rsidRPr="008A770A">
        <w:rPr>
          <w:rFonts w:ascii="Arial" w:eastAsia="Calibri" w:hAnsi="Arial" w:cs="Arial"/>
          <w:b/>
          <w:i/>
          <w:lang w:val="ru-RU"/>
        </w:rPr>
        <w:t xml:space="preserve">, па </w:t>
      </w:r>
      <w:proofErr w:type="spellStart"/>
      <w:r w:rsidRPr="008A770A">
        <w:rPr>
          <w:rFonts w:ascii="Arial" w:eastAsia="Calibri" w:hAnsi="Arial" w:cs="Arial"/>
          <w:b/>
          <w:i/>
          <w:lang w:val="ru-RU"/>
        </w:rPr>
        <w:t>је</w:t>
      </w:r>
      <w:proofErr w:type="spellEnd"/>
      <w:r w:rsidRPr="008A770A">
        <w:rPr>
          <w:rFonts w:ascii="Arial" w:eastAsia="Calibri" w:hAnsi="Arial" w:cs="Arial"/>
          <w:b/>
          <w:i/>
          <w:lang w:val="ru-RU"/>
        </w:rPr>
        <w:t xml:space="preserve"> потребно </w:t>
      </w:r>
      <w:proofErr w:type="spellStart"/>
      <w:r w:rsidRPr="008A770A">
        <w:rPr>
          <w:rFonts w:ascii="Arial" w:eastAsia="Calibri" w:hAnsi="Arial" w:cs="Arial"/>
          <w:b/>
          <w:i/>
          <w:lang w:val="ru-RU"/>
        </w:rPr>
        <w:t>брисати</w:t>
      </w:r>
      <w:proofErr w:type="spellEnd"/>
      <w:r w:rsidRPr="008A770A">
        <w:rPr>
          <w:rFonts w:ascii="Arial" w:eastAsia="Calibri" w:hAnsi="Arial" w:cs="Arial"/>
          <w:b/>
          <w:i/>
          <w:lang w:val="ru-RU"/>
        </w:rPr>
        <w:t xml:space="preserve"> </w:t>
      </w:r>
      <w:proofErr w:type="spellStart"/>
      <w:r w:rsidRPr="008A770A">
        <w:rPr>
          <w:rFonts w:ascii="Arial" w:eastAsia="Calibri" w:hAnsi="Arial" w:cs="Arial"/>
          <w:b/>
          <w:i/>
          <w:lang w:val="ru-RU"/>
        </w:rPr>
        <w:t>делове</w:t>
      </w:r>
      <w:proofErr w:type="spellEnd"/>
      <w:r w:rsidRPr="008A770A">
        <w:rPr>
          <w:rFonts w:ascii="Arial" w:eastAsia="Calibri" w:hAnsi="Arial" w:cs="Arial"/>
          <w:b/>
          <w:i/>
          <w:lang w:val="ru-RU"/>
        </w:rPr>
        <w:t xml:space="preserve"> </w:t>
      </w:r>
      <w:proofErr w:type="spellStart"/>
      <w:r w:rsidRPr="008A770A">
        <w:rPr>
          <w:rFonts w:ascii="Arial" w:eastAsia="Calibri" w:hAnsi="Arial" w:cs="Arial"/>
          <w:b/>
          <w:i/>
          <w:lang w:val="ru-RU"/>
        </w:rPr>
        <w:t>одредби</w:t>
      </w:r>
      <w:proofErr w:type="spellEnd"/>
      <w:r w:rsidRPr="008A770A">
        <w:rPr>
          <w:rFonts w:ascii="Arial" w:eastAsia="Calibri" w:hAnsi="Arial" w:cs="Arial"/>
          <w:b/>
          <w:i/>
          <w:lang w:val="ru-RU"/>
        </w:rPr>
        <w:t xml:space="preserve"> </w:t>
      </w:r>
      <w:proofErr w:type="spellStart"/>
      <w:r w:rsidRPr="008A770A">
        <w:rPr>
          <w:rFonts w:ascii="Arial" w:eastAsia="Calibri" w:hAnsi="Arial" w:cs="Arial"/>
          <w:b/>
          <w:i/>
          <w:lang w:val="ru-RU"/>
        </w:rPr>
        <w:t>члана</w:t>
      </w:r>
      <w:proofErr w:type="spellEnd"/>
      <w:r w:rsidRPr="008A770A">
        <w:rPr>
          <w:rFonts w:ascii="Arial" w:eastAsia="Calibri" w:hAnsi="Arial" w:cs="Arial"/>
          <w:b/>
          <w:i/>
          <w:lang w:val="ru-RU"/>
        </w:rPr>
        <w:t xml:space="preserve"> 6. у </w:t>
      </w:r>
      <w:proofErr w:type="spellStart"/>
      <w:r w:rsidRPr="008A770A">
        <w:rPr>
          <w:rFonts w:ascii="Arial" w:eastAsia="Calibri" w:hAnsi="Arial" w:cs="Arial"/>
          <w:b/>
          <w:i/>
          <w:lang w:val="ru-RU"/>
        </w:rPr>
        <w:t>којима</w:t>
      </w:r>
      <w:proofErr w:type="spellEnd"/>
      <w:r w:rsidRPr="008A770A">
        <w:rPr>
          <w:rFonts w:ascii="Arial" w:eastAsia="Calibri" w:hAnsi="Arial" w:cs="Arial"/>
          <w:b/>
          <w:i/>
          <w:lang w:val="ru-RU"/>
        </w:rPr>
        <w:t xml:space="preserve"> се </w:t>
      </w:r>
      <w:proofErr w:type="spellStart"/>
      <w:r w:rsidRPr="008A770A">
        <w:rPr>
          <w:rFonts w:ascii="Arial" w:eastAsia="Calibri" w:hAnsi="Arial" w:cs="Arial"/>
          <w:b/>
          <w:i/>
          <w:lang w:val="ru-RU"/>
        </w:rPr>
        <w:t>помиње</w:t>
      </w:r>
      <w:proofErr w:type="spellEnd"/>
      <w:r w:rsidRPr="008A770A">
        <w:rPr>
          <w:rFonts w:ascii="Arial" w:eastAsia="Calibri" w:hAnsi="Arial" w:cs="Arial"/>
          <w:b/>
          <w:i/>
          <w:lang w:val="ru-RU"/>
        </w:rPr>
        <w:t xml:space="preserve"> </w:t>
      </w:r>
      <w:proofErr w:type="spellStart"/>
      <w:r w:rsidRPr="008A770A">
        <w:rPr>
          <w:rFonts w:ascii="Arial" w:eastAsia="Calibri" w:hAnsi="Arial" w:cs="Arial"/>
          <w:b/>
          <w:i/>
          <w:lang w:val="ru-RU"/>
        </w:rPr>
        <w:t>меница</w:t>
      </w:r>
      <w:proofErr w:type="spellEnd"/>
      <w:r w:rsidRPr="008A770A">
        <w:rPr>
          <w:rFonts w:ascii="Arial" w:eastAsia="Calibri" w:hAnsi="Arial" w:cs="Arial"/>
          <w:b/>
          <w:i/>
          <w:lang w:val="ru-RU"/>
        </w:rPr>
        <w:t>)</w:t>
      </w:r>
    </w:p>
    <w:p w14:paraId="37D56CA4" w14:textId="17EFA535" w:rsidR="006B3A65" w:rsidRPr="008A770A" w:rsidRDefault="006B3A65" w:rsidP="008A770A">
      <w:pPr>
        <w:tabs>
          <w:tab w:val="left" w:pos="0"/>
          <w:tab w:val="left" w:pos="567"/>
        </w:tabs>
        <w:spacing w:after="0" w:line="240" w:lineRule="auto"/>
        <w:jc w:val="both"/>
        <w:rPr>
          <w:rFonts w:ascii="Arial" w:hAnsi="Arial" w:cs="Arial"/>
        </w:rPr>
      </w:pPr>
      <w:proofErr w:type="gramStart"/>
      <w:r w:rsidRPr="008A770A">
        <w:rPr>
          <w:rFonts w:ascii="Arial" w:hAnsi="Arial" w:cs="Arial"/>
        </w:rPr>
        <w:t>6.2. The Contractor sh</w:t>
      </w:r>
      <w:r w:rsidR="0017173E" w:rsidRPr="008A770A">
        <w:rPr>
          <w:rFonts w:ascii="Arial" w:hAnsi="Arial" w:cs="Arial"/>
        </w:rPr>
        <w:t>a</w:t>
      </w:r>
      <w:r w:rsidRPr="008A770A">
        <w:rPr>
          <w:rFonts w:ascii="Arial" w:hAnsi="Arial" w:cs="Arial"/>
        </w:rPr>
        <w:t xml:space="preserve">ll, under a threat of termination of this Contract, deliver to the Client, as an advance payment guarantee referred to in Clause 2.1., upon singing the </w:t>
      </w:r>
      <w:r w:rsidR="0017173E" w:rsidRPr="008A770A">
        <w:rPr>
          <w:rFonts w:ascii="Arial" w:hAnsi="Arial" w:cs="Arial"/>
        </w:rPr>
        <w:t>C</w:t>
      </w:r>
      <w:r w:rsidRPr="008A770A">
        <w:rPr>
          <w:rFonts w:ascii="Arial" w:hAnsi="Arial" w:cs="Arial"/>
        </w:rPr>
        <w:t>ontract, in a timely manner and in any case before the advance payment made by the Client, a bank guarantee which is irrevocable, unconditional</w:t>
      </w:r>
      <w:r w:rsidR="0017173E" w:rsidRPr="008A770A">
        <w:rPr>
          <w:rFonts w:ascii="Arial" w:hAnsi="Arial" w:cs="Arial"/>
        </w:rPr>
        <w:t>,</w:t>
      </w:r>
      <w:r w:rsidRPr="008A770A">
        <w:rPr>
          <w:rFonts w:ascii="Arial" w:hAnsi="Arial" w:cs="Arial"/>
        </w:rPr>
        <w:t xml:space="preserve"> and payable on first demand, issued by a bank acceptable to the Client, in the </w:t>
      </w:r>
      <w:r w:rsidRPr="008A770A">
        <w:rPr>
          <w:rFonts w:ascii="Arial" w:hAnsi="Arial" w:cs="Arial"/>
        </w:rPr>
        <w:lastRenderedPageBreak/>
        <w:t>amount of 100% of the contracted advance payment, including VAT, with a validity period exceeding the final contracted deadline for performance of obligations hereunder by minimum 30 days.</w:t>
      </w:r>
      <w:proofErr w:type="gramEnd"/>
      <w:r w:rsidRPr="008A770A">
        <w:rPr>
          <w:rFonts w:ascii="Arial" w:hAnsi="Arial" w:cs="Arial"/>
        </w:rPr>
        <w:t xml:space="preserve"> </w:t>
      </w:r>
    </w:p>
    <w:p w14:paraId="11B5945E" w14:textId="77777777" w:rsidR="006B3A65" w:rsidRPr="008A770A" w:rsidRDefault="006B3A65" w:rsidP="008A770A">
      <w:pPr>
        <w:tabs>
          <w:tab w:val="left" w:pos="0"/>
          <w:tab w:val="left" w:pos="567"/>
        </w:tabs>
        <w:spacing w:after="0" w:line="240" w:lineRule="auto"/>
        <w:jc w:val="both"/>
        <w:rPr>
          <w:rFonts w:ascii="Arial" w:hAnsi="Arial" w:cs="Arial"/>
        </w:rPr>
      </w:pPr>
      <w:r w:rsidRPr="008A770A">
        <w:rPr>
          <w:rFonts w:ascii="Arial" w:hAnsi="Arial" w:cs="Arial"/>
        </w:rPr>
        <w:t xml:space="preserve">The </w:t>
      </w:r>
      <w:proofErr w:type="gramStart"/>
      <w:r w:rsidRPr="008A770A">
        <w:rPr>
          <w:rFonts w:ascii="Arial" w:hAnsi="Arial" w:cs="Arial"/>
        </w:rPr>
        <w:t>form and contents of the bank guarantee must be previously approved by the Client</w:t>
      </w:r>
      <w:proofErr w:type="gramEnd"/>
      <w:r w:rsidRPr="008A770A">
        <w:rPr>
          <w:rFonts w:ascii="Arial" w:hAnsi="Arial" w:cs="Arial"/>
        </w:rPr>
        <w:t>.</w:t>
      </w:r>
      <w:r w:rsidRPr="008A770A">
        <w:rPr>
          <w:rFonts w:ascii="Arial" w:hAnsi="Arial" w:cs="Arial"/>
        </w:rPr>
        <w:br/>
      </w:r>
      <w:proofErr w:type="gramStart"/>
      <w:r w:rsidRPr="008A770A">
        <w:rPr>
          <w:rFonts w:ascii="Arial" w:hAnsi="Arial" w:cs="Arial"/>
        </w:rPr>
        <w:t>If the Contractor fails to provide the Service to the Client within the deadline and in the manner stipulated hereunder, the Client shall activate the bank guarantee, the Contractor also being liable to the Client for the interest on arrears calculated from the date of advance payment made to the Contractor to the date of advance payment refund to the Clients account.</w:t>
      </w:r>
      <w:proofErr w:type="gramEnd"/>
      <w:r w:rsidRPr="008A770A">
        <w:rPr>
          <w:rFonts w:ascii="Arial" w:hAnsi="Arial" w:cs="Arial"/>
        </w:rPr>
        <w:t xml:space="preserve"> </w:t>
      </w:r>
    </w:p>
    <w:p w14:paraId="7E0983E1" w14:textId="77777777" w:rsidR="006B3A65" w:rsidRPr="008A770A" w:rsidRDefault="006B3A65" w:rsidP="008A770A">
      <w:pPr>
        <w:tabs>
          <w:tab w:val="left" w:pos="0"/>
          <w:tab w:val="left" w:pos="567"/>
        </w:tabs>
        <w:spacing w:after="0" w:line="240" w:lineRule="auto"/>
        <w:jc w:val="both"/>
        <w:rPr>
          <w:rFonts w:ascii="Arial" w:hAnsi="Arial" w:cs="Arial"/>
          <w:noProof/>
        </w:rPr>
      </w:pPr>
      <w:r w:rsidRPr="008A770A">
        <w:rPr>
          <w:rFonts w:ascii="Arial" w:hAnsi="Arial" w:cs="Arial"/>
          <w:noProof/>
        </w:rPr>
        <w:t>Any costs and expenses related to the bank guarantee shall be borne by the Client.</w:t>
      </w:r>
    </w:p>
    <w:p w14:paraId="4E15559C" w14:textId="77777777" w:rsidR="006B3A65" w:rsidRPr="008A770A" w:rsidRDefault="006B3A65" w:rsidP="008A770A">
      <w:pPr>
        <w:tabs>
          <w:tab w:val="left" w:pos="0"/>
          <w:tab w:val="left" w:pos="567"/>
        </w:tabs>
        <w:spacing w:after="0" w:line="240" w:lineRule="auto"/>
        <w:jc w:val="both"/>
        <w:rPr>
          <w:rFonts w:ascii="Arial" w:hAnsi="Arial" w:cs="Arial"/>
          <w:b/>
          <w:i/>
        </w:rPr>
      </w:pPr>
      <w:r w:rsidRPr="008A770A">
        <w:rPr>
          <w:rFonts w:ascii="Arial" w:hAnsi="Arial" w:cs="Arial"/>
          <w:b/>
          <w:i/>
          <w:noProof/>
        </w:rPr>
        <w:t>(Note for the author: Clause 6.2. is to be deleted if advance payment is not contracted)</w:t>
      </w:r>
    </w:p>
    <w:p w14:paraId="238219B7" w14:textId="77777777" w:rsidR="006B3A65" w:rsidRPr="008A770A" w:rsidRDefault="006B3A65" w:rsidP="008A770A">
      <w:pPr>
        <w:spacing w:before="120" w:after="120" w:line="240" w:lineRule="auto"/>
        <w:jc w:val="both"/>
        <w:rPr>
          <w:rFonts w:ascii="Arial" w:eastAsia="Calibri" w:hAnsi="Arial" w:cs="Arial"/>
          <w:b/>
          <w:i/>
        </w:rPr>
      </w:pPr>
      <w:r w:rsidRPr="008A770A">
        <w:rPr>
          <w:rFonts w:ascii="Arial" w:eastAsia="Calibri" w:hAnsi="Arial" w:cs="Arial"/>
        </w:rPr>
        <w:t xml:space="preserve">6.3. If the contract is signed with a </w:t>
      </w:r>
      <w:proofErr w:type="gramStart"/>
      <w:r w:rsidRPr="008A770A">
        <w:rPr>
          <w:rFonts w:ascii="Arial" w:eastAsia="Calibri" w:hAnsi="Arial" w:cs="Arial"/>
        </w:rPr>
        <w:t>Contractor which</w:t>
      </w:r>
      <w:proofErr w:type="gramEnd"/>
      <w:r w:rsidRPr="008A770A">
        <w:rPr>
          <w:rFonts w:ascii="Arial" w:eastAsia="Calibri" w:hAnsi="Arial" w:cs="Arial"/>
        </w:rPr>
        <w:t xml:space="preserve"> is a resident of the Republic of Serbia in a foreign currency, the security instrument shall be collected in RSD equivalent, at the middle foreign exchange rate of the National Bank of Serbia, effective on the security instrument collection date.  </w:t>
      </w:r>
      <w:r w:rsidRPr="008A770A">
        <w:rPr>
          <w:rFonts w:ascii="Arial" w:eastAsia="Calibri" w:hAnsi="Arial" w:cs="Arial"/>
          <w:b/>
          <w:i/>
        </w:rPr>
        <w:t>(</w:t>
      </w:r>
      <w:r w:rsidRPr="008A770A">
        <w:rPr>
          <w:rFonts w:ascii="Arial" w:hAnsi="Arial" w:cs="Arial"/>
          <w:b/>
          <w:i/>
          <w:noProof/>
        </w:rPr>
        <w:t>Note for the author:</w:t>
      </w:r>
      <w:r w:rsidRPr="008A770A">
        <w:rPr>
          <w:rFonts w:ascii="Arial" w:eastAsia="Calibri" w:hAnsi="Arial" w:cs="Arial"/>
          <w:b/>
          <w:i/>
        </w:rPr>
        <w:t xml:space="preserve"> </w:t>
      </w:r>
      <w:r w:rsidRPr="008A770A">
        <w:rPr>
          <w:rFonts w:ascii="Arial" w:hAnsi="Arial" w:cs="Arial"/>
          <w:b/>
          <w:i/>
          <w:noProof/>
        </w:rPr>
        <w:t>Clause 6.2. is to be deleted</w:t>
      </w:r>
      <w:r w:rsidRPr="008A770A">
        <w:rPr>
          <w:rFonts w:ascii="Arial" w:eastAsia="Calibri" w:hAnsi="Arial" w:cs="Arial"/>
          <w:b/>
          <w:i/>
        </w:rPr>
        <w:t xml:space="preserve"> if the contract </w:t>
      </w:r>
      <w:proofErr w:type="gramStart"/>
      <w:r w:rsidRPr="008A770A">
        <w:rPr>
          <w:rFonts w:ascii="Arial" w:eastAsia="Calibri" w:hAnsi="Arial" w:cs="Arial"/>
          <w:b/>
          <w:i/>
        </w:rPr>
        <w:t>is not signed</w:t>
      </w:r>
      <w:proofErr w:type="gramEnd"/>
      <w:r w:rsidRPr="008A770A">
        <w:rPr>
          <w:rFonts w:ascii="Arial" w:eastAsia="Calibri" w:hAnsi="Arial" w:cs="Arial"/>
          <w:b/>
          <w:i/>
        </w:rPr>
        <w:t xml:space="preserve"> in a foreign currency, with a resident of the Republic of Serbia)</w:t>
      </w:r>
    </w:p>
    <w:permEnd w:id="1822964872"/>
    <w:p w14:paraId="5121455D" w14:textId="77777777" w:rsidR="006B3A65" w:rsidRPr="008A770A" w:rsidRDefault="006B3A65" w:rsidP="008A770A">
      <w:pPr>
        <w:spacing w:before="120" w:after="120" w:line="240" w:lineRule="auto"/>
        <w:jc w:val="both"/>
        <w:rPr>
          <w:rFonts w:ascii="Arial" w:eastAsia="Calibri" w:hAnsi="Arial" w:cs="Arial"/>
          <w:b/>
          <w:i/>
          <w:color w:val="000000" w:themeColor="text1"/>
        </w:rPr>
      </w:pPr>
    </w:p>
    <w:p w14:paraId="046EF05B" w14:textId="77777777" w:rsidR="006B3A65" w:rsidRPr="008A770A" w:rsidRDefault="006B3A65" w:rsidP="008A770A">
      <w:pPr>
        <w:spacing w:before="120" w:after="120" w:line="240" w:lineRule="auto"/>
        <w:jc w:val="center"/>
        <w:rPr>
          <w:rFonts w:ascii="Arial" w:eastAsia="Calibri" w:hAnsi="Arial" w:cs="Arial"/>
          <w:b/>
          <w:color w:val="000000" w:themeColor="text1"/>
        </w:rPr>
      </w:pPr>
      <w:r w:rsidRPr="008A770A">
        <w:rPr>
          <w:rFonts w:ascii="Arial" w:eastAsia="Calibri" w:hAnsi="Arial" w:cs="Arial"/>
          <w:b/>
          <w:color w:val="000000" w:themeColor="text1"/>
        </w:rPr>
        <w:t>7.</w:t>
      </w:r>
      <w:r w:rsidRPr="008A770A">
        <w:rPr>
          <w:rFonts w:ascii="Arial" w:eastAsia="Calibri" w:hAnsi="Arial" w:cs="Arial"/>
          <w:b/>
          <w:color w:val="000000" w:themeColor="text1"/>
        </w:rPr>
        <w:tab/>
        <w:t xml:space="preserve">PENALTIES </w:t>
      </w:r>
    </w:p>
    <w:p w14:paraId="516A48CA" w14:textId="04932256" w:rsidR="006B3A65" w:rsidRPr="008A770A" w:rsidRDefault="006B3A65" w:rsidP="008A770A">
      <w:pPr>
        <w:spacing w:before="120" w:after="200" w:line="240" w:lineRule="auto"/>
        <w:jc w:val="both"/>
        <w:rPr>
          <w:rFonts w:ascii="Arial" w:hAnsi="Arial" w:cs="Arial"/>
          <w:color w:val="000000" w:themeColor="text1"/>
        </w:rPr>
      </w:pPr>
      <w:r w:rsidRPr="008A770A">
        <w:rPr>
          <w:rFonts w:ascii="Arial" w:eastAsia="Calibri" w:hAnsi="Arial" w:cs="Arial"/>
          <w:b/>
          <w:color w:val="000000" w:themeColor="text1"/>
        </w:rPr>
        <w:t>7.1.</w:t>
      </w:r>
      <w:r w:rsidRPr="008A770A">
        <w:rPr>
          <w:rFonts w:ascii="Arial" w:hAnsi="Arial" w:cs="Arial"/>
          <w:color w:val="000000" w:themeColor="text1"/>
        </w:rPr>
        <w:t xml:space="preserve"> If the Contractor, through no fault of the Client, fails to provide the agreed services in accordance with the deadlines, scope and/or level of service defined under Appendix 1, it shall pay to the Client a </w:t>
      </w:r>
      <w:r w:rsidRPr="008A770A">
        <w:rPr>
          <w:rFonts w:ascii="Arial" w:hAnsi="Arial" w:cs="Arial"/>
          <w:color w:val="000000" w:themeColor="text1"/>
        </w:rPr>
        <w:lastRenderedPageBreak/>
        <w:t xml:space="preserve">penalty, in accordance with the specification under Appendix 1. The Client is entitled to collect a penalty in the maximum amount of </w:t>
      </w:r>
      <w:permStart w:id="1922113613" w:edGrp="everyone"/>
      <w:proofErr w:type="gramStart"/>
      <w:r w:rsidRPr="008A770A">
        <w:rPr>
          <w:rFonts w:ascii="Arial" w:eastAsia="Calibri" w:hAnsi="Arial" w:cs="Arial"/>
        </w:rPr>
        <w:t>10%</w:t>
      </w:r>
      <w:permEnd w:id="1922113613"/>
      <w:proofErr w:type="gramEnd"/>
      <w:r w:rsidRPr="008A770A">
        <w:rPr>
          <w:rFonts w:ascii="Arial" w:hAnsi="Arial" w:cs="Arial"/>
          <w:color w:val="000000" w:themeColor="text1"/>
        </w:rPr>
        <w:t xml:space="preserve"> of the agreed price</w:t>
      </w:r>
      <w:r w:rsidR="007C4E6B" w:rsidRPr="008A770A">
        <w:rPr>
          <w:rFonts w:ascii="Arial" w:hAnsi="Arial" w:cs="Arial"/>
          <w:color w:val="000000" w:themeColor="text1"/>
        </w:rPr>
        <w:t xml:space="preserve"> of the service that</w:t>
      </w:r>
      <w:r w:rsidRPr="008A770A">
        <w:rPr>
          <w:rFonts w:ascii="Arial" w:hAnsi="Arial" w:cs="Arial"/>
          <w:color w:val="000000" w:themeColor="text1"/>
        </w:rPr>
        <w:t xml:space="preserve"> has not been executed in accordance with Appendix 1.</w:t>
      </w:r>
    </w:p>
    <w:p w14:paraId="75775B86" w14:textId="63DD6801" w:rsidR="006B3A65" w:rsidRPr="008A770A" w:rsidRDefault="006B3A65" w:rsidP="008A770A">
      <w:pPr>
        <w:spacing w:before="120" w:after="200" w:line="240" w:lineRule="auto"/>
        <w:jc w:val="both"/>
        <w:rPr>
          <w:rFonts w:ascii="Arial" w:hAnsi="Arial" w:cs="Arial"/>
          <w:color w:val="000000" w:themeColor="text1"/>
        </w:rPr>
      </w:pPr>
      <w:r w:rsidRPr="008A770A">
        <w:rPr>
          <w:rFonts w:ascii="Arial" w:eastAsia="Calibri" w:hAnsi="Arial" w:cs="Arial"/>
          <w:b/>
          <w:color w:val="000000" w:themeColor="text1"/>
        </w:rPr>
        <w:t>7.2.</w:t>
      </w:r>
      <w:r w:rsidRPr="008A770A">
        <w:rPr>
          <w:rFonts w:ascii="Arial" w:eastAsia="Calibri" w:hAnsi="Arial" w:cs="Arial"/>
          <w:color w:val="000000" w:themeColor="text1"/>
        </w:rPr>
        <w:tab/>
      </w:r>
      <w:r w:rsidRPr="008A770A">
        <w:rPr>
          <w:rFonts w:ascii="Arial" w:hAnsi="Arial" w:cs="Arial"/>
          <w:color w:val="000000" w:themeColor="text1"/>
        </w:rPr>
        <w:t>The Parties agree that the obligation of the Contractor to pay the penalties shall become due and payable at the moment of delay, without any Client's obligation to warn the Contractor about that, and the Client shall be entitled to collect the penalties, namely to deduct the amount of the penalties from any claim of the Contractor hereunder, whereupon the Client shall notify the Contractor about the collection or deduction made.</w:t>
      </w:r>
    </w:p>
    <w:p w14:paraId="7EFF2454" w14:textId="1B98EF4C" w:rsidR="006B3A65" w:rsidRPr="008A770A" w:rsidRDefault="006B3A65" w:rsidP="008A770A">
      <w:pPr>
        <w:spacing w:before="120" w:after="200" w:line="240" w:lineRule="auto"/>
        <w:jc w:val="both"/>
        <w:rPr>
          <w:rFonts w:ascii="Arial" w:hAnsi="Arial" w:cs="Arial"/>
          <w:color w:val="000000" w:themeColor="text1"/>
        </w:rPr>
      </w:pPr>
      <w:r w:rsidRPr="008A770A">
        <w:rPr>
          <w:rFonts w:ascii="Arial" w:eastAsia="Calibri" w:hAnsi="Arial" w:cs="Arial"/>
          <w:b/>
          <w:color w:val="000000" w:themeColor="text1"/>
        </w:rPr>
        <w:t>7.3.</w:t>
      </w:r>
      <w:r w:rsidRPr="008A770A">
        <w:rPr>
          <w:rFonts w:ascii="Arial" w:eastAsia="Calibri" w:hAnsi="Arial" w:cs="Arial"/>
          <w:color w:val="000000" w:themeColor="text1"/>
        </w:rPr>
        <w:tab/>
      </w:r>
      <w:r w:rsidRPr="008A770A">
        <w:rPr>
          <w:rFonts w:ascii="Arial" w:hAnsi="Arial" w:cs="Arial"/>
          <w:color w:val="000000" w:themeColor="text1"/>
        </w:rPr>
        <w:t>The collection of the penalty shall not release the Contractor from its obligation to execute the subject matter of the Contract</w:t>
      </w:r>
      <w:r w:rsidR="002751BD" w:rsidRPr="008A770A">
        <w:rPr>
          <w:rFonts w:ascii="Arial" w:hAnsi="Arial" w:cs="Arial"/>
          <w:color w:val="000000" w:themeColor="text1"/>
        </w:rPr>
        <w:t xml:space="preserve"> in whole</w:t>
      </w:r>
      <w:r w:rsidRPr="008A770A">
        <w:rPr>
          <w:rFonts w:ascii="Arial" w:hAnsi="Arial" w:cs="Arial"/>
          <w:color w:val="000000" w:themeColor="text1"/>
        </w:rPr>
        <w:t>, i.e. to deliver services to the Client for use.</w:t>
      </w:r>
    </w:p>
    <w:p w14:paraId="1D21A613" w14:textId="77777777" w:rsidR="006B3A65" w:rsidRPr="008A770A" w:rsidRDefault="006B3A65" w:rsidP="008A770A">
      <w:pPr>
        <w:spacing w:before="120" w:after="200" w:line="240" w:lineRule="auto"/>
        <w:jc w:val="both"/>
        <w:rPr>
          <w:rFonts w:ascii="Arial" w:hAnsi="Arial" w:cs="Arial"/>
          <w:color w:val="000000" w:themeColor="text1"/>
        </w:rPr>
      </w:pPr>
      <w:r w:rsidRPr="008A770A">
        <w:rPr>
          <w:rFonts w:ascii="Arial" w:eastAsia="Calibri" w:hAnsi="Arial" w:cs="Arial"/>
          <w:b/>
          <w:color w:val="000000" w:themeColor="text1"/>
        </w:rPr>
        <w:t>7.4.</w:t>
      </w:r>
      <w:r w:rsidRPr="008A770A">
        <w:rPr>
          <w:rFonts w:ascii="Arial" w:eastAsia="Calibri" w:hAnsi="Arial" w:cs="Arial"/>
          <w:color w:val="000000" w:themeColor="text1"/>
        </w:rPr>
        <w:tab/>
      </w:r>
      <w:r w:rsidRPr="008A770A">
        <w:rPr>
          <w:rFonts w:ascii="Arial" w:hAnsi="Arial" w:cs="Arial"/>
          <w:color w:val="000000" w:themeColor="text1"/>
        </w:rPr>
        <w:t>If the Client suffers any damage, the amount of which exceeds the maximum amount of the penalty under clause 7.1. hereof, the Client shall have the right to a difference up to the full compensation of the damage.</w:t>
      </w:r>
    </w:p>
    <w:p w14:paraId="2EECEE9C" w14:textId="6CAF896B" w:rsidR="006B3A65" w:rsidRPr="008A770A" w:rsidRDefault="006B3A65" w:rsidP="008A770A">
      <w:pPr>
        <w:spacing w:before="120" w:after="200" w:line="240" w:lineRule="auto"/>
        <w:jc w:val="both"/>
        <w:rPr>
          <w:rFonts w:ascii="Arial" w:eastAsia="Calibri" w:hAnsi="Arial" w:cs="Arial"/>
          <w:color w:val="000000" w:themeColor="text1"/>
        </w:rPr>
      </w:pPr>
      <w:r w:rsidRPr="008A770A">
        <w:rPr>
          <w:rFonts w:ascii="Arial" w:eastAsia="Calibri" w:hAnsi="Arial" w:cs="Arial"/>
          <w:color w:val="000000" w:themeColor="text1"/>
        </w:rPr>
        <w:t xml:space="preserve">In the case referred to in Clause 7.1, the Client shall be entitled to terminate the Contract and procure the services from other </w:t>
      </w:r>
      <w:r w:rsidR="000233F9" w:rsidRPr="008A770A">
        <w:rPr>
          <w:rFonts w:ascii="Arial" w:eastAsia="Calibri" w:hAnsi="Arial" w:cs="Arial"/>
          <w:color w:val="000000" w:themeColor="text1"/>
        </w:rPr>
        <w:t>c</w:t>
      </w:r>
      <w:r w:rsidRPr="008A770A">
        <w:rPr>
          <w:rFonts w:ascii="Arial" w:eastAsia="Calibri" w:hAnsi="Arial" w:cs="Arial"/>
          <w:color w:val="000000" w:themeColor="text1"/>
        </w:rPr>
        <w:t xml:space="preserve">ontractors and the Contractor shall compensate the Client all the damages incurred due to the subsequent procurement of services of other </w:t>
      </w:r>
      <w:r w:rsidR="000233F9" w:rsidRPr="008A770A">
        <w:rPr>
          <w:rFonts w:ascii="Arial" w:eastAsia="Calibri" w:hAnsi="Arial" w:cs="Arial"/>
          <w:color w:val="000000" w:themeColor="text1"/>
        </w:rPr>
        <w:t>c</w:t>
      </w:r>
      <w:r w:rsidRPr="008A770A">
        <w:rPr>
          <w:rFonts w:ascii="Arial" w:eastAsia="Calibri" w:hAnsi="Arial" w:cs="Arial"/>
          <w:color w:val="000000" w:themeColor="text1"/>
        </w:rPr>
        <w:t xml:space="preserve">ontractor. </w:t>
      </w:r>
    </w:p>
    <w:p w14:paraId="528AA9FE" w14:textId="2537BB58" w:rsidR="006B3A65" w:rsidRPr="008A770A" w:rsidRDefault="006B3A65" w:rsidP="008A770A">
      <w:pPr>
        <w:spacing w:before="120" w:after="200" w:line="240" w:lineRule="auto"/>
        <w:rPr>
          <w:rFonts w:ascii="Arial" w:eastAsia="Calibri" w:hAnsi="Arial" w:cs="Arial"/>
          <w:color w:val="000000" w:themeColor="text1"/>
        </w:rPr>
      </w:pPr>
      <w:r w:rsidRPr="008A770A">
        <w:rPr>
          <w:rFonts w:ascii="Arial" w:eastAsia="Calibri" w:hAnsi="Arial" w:cs="Arial"/>
          <w:b/>
          <w:color w:val="000000" w:themeColor="text1"/>
        </w:rPr>
        <w:lastRenderedPageBreak/>
        <w:t>7.5</w:t>
      </w:r>
      <w:r w:rsidRPr="008A770A">
        <w:rPr>
          <w:rFonts w:ascii="Arial" w:eastAsia="Calibri" w:hAnsi="Arial" w:cs="Arial"/>
          <w:color w:val="000000" w:themeColor="text1"/>
        </w:rPr>
        <w:t xml:space="preserve">. </w:t>
      </w:r>
      <w:r w:rsidRPr="008A770A">
        <w:rPr>
          <w:rFonts w:ascii="Arial" w:eastAsia="Calibri" w:hAnsi="Arial" w:cs="Arial"/>
          <w:color w:val="000000" w:themeColor="text1"/>
        </w:rPr>
        <w:tab/>
        <w:t xml:space="preserve">In the event that the Contractor fails to fulfil the contract obligations specified in Appendix 1 for three consecutive months as a result of poor performance, the Client shall be entitled to terminate the </w:t>
      </w:r>
      <w:r w:rsidR="00AC3405" w:rsidRPr="008A770A">
        <w:rPr>
          <w:rFonts w:ascii="Arial" w:eastAsia="Calibri" w:hAnsi="Arial" w:cs="Arial"/>
          <w:color w:val="000000" w:themeColor="text1"/>
        </w:rPr>
        <w:t>C</w:t>
      </w:r>
      <w:r w:rsidRPr="008A770A">
        <w:rPr>
          <w:rFonts w:ascii="Arial" w:eastAsia="Calibri" w:hAnsi="Arial" w:cs="Arial"/>
          <w:color w:val="000000" w:themeColor="text1"/>
        </w:rPr>
        <w:t>ontract on this basis.</w:t>
      </w:r>
    </w:p>
    <w:p w14:paraId="2CA84E84" w14:textId="77777777" w:rsidR="00915E51" w:rsidRPr="008A770A" w:rsidRDefault="00915E51" w:rsidP="008A770A">
      <w:pPr>
        <w:spacing w:before="120" w:after="200" w:line="240" w:lineRule="auto"/>
        <w:rPr>
          <w:rFonts w:ascii="Arial" w:eastAsia="Calibri" w:hAnsi="Arial" w:cs="Arial"/>
          <w:color w:val="000000" w:themeColor="text1"/>
        </w:rPr>
      </w:pPr>
    </w:p>
    <w:p w14:paraId="29C9ED8C" w14:textId="77777777" w:rsidR="006B3A65" w:rsidRPr="008A770A" w:rsidRDefault="006B3A65" w:rsidP="008A770A">
      <w:pPr>
        <w:spacing w:before="120" w:after="200" w:line="240" w:lineRule="auto"/>
        <w:jc w:val="center"/>
        <w:rPr>
          <w:rFonts w:ascii="Arial" w:eastAsia="Calibri" w:hAnsi="Arial" w:cs="Arial"/>
          <w:b/>
          <w:color w:val="000000" w:themeColor="text1"/>
        </w:rPr>
      </w:pPr>
      <w:r w:rsidRPr="008A770A">
        <w:rPr>
          <w:rFonts w:ascii="Arial" w:eastAsia="Calibri" w:hAnsi="Arial" w:cs="Arial"/>
          <w:b/>
          <w:color w:val="000000" w:themeColor="text1"/>
        </w:rPr>
        <w:t>8.</w:t>
      </w:r>
      <w:r w:rsidRPr="008A770A">
        <w:rPr>
          <w:rFonts w:ascii="Arial" w:eastAsia="Calibri" w:hAnsi="Arial" w:cs="Arial"/>
          <w:b/>
          <w:color w:val="000000" w:themeColor="text1"/>
        </w:rPr>
        <w:tab/>
        <w:t>OCCUPATIONAL SAFETY AND HEALTH</w:t>
      </w:r>
    </w:p>
    <w:p w14:paraId="2ECA679A" w14:textId="77777777" w:rsidR="006B3A65" w:rsidRPr="008A770A" w:rsidRDefault="006B3A65" w:rsidP="008A770A">
      <w:pPr>
        <w:spacing w:before="120" w:after="200" w:line="240" w:lineRule="auto"/>
        <w:jc w:val="both"/>
        <w:rPr>
          <w:rFonts w:ascii="Arial" w:eastAsia="Calibri" w:hAnsi="Arial" w:cs="Arial"/>
          <w:color w:val="000000" w:themeColor="text1"/>
        </w:rPr>
      </w:pPr>
      <w:r w:rsidRPr="008A770A">
        <w:rPr>
          <w:rFonts w:ascii="Arial" w:eastAsia="Calibri" w:hAnsi="Arial" w:cs="Arial"/>
          <w:b/>
          <w:color w:val="000000" w:themeColor="text1"/>
        </w:rPr>
        <w:t xml:space="preserve">8.1. </w:t>
      </w:r>
      <w:r w:rsidRPr="008A770A">
        <w:rPr>
          <w:rFonts w:ascii="Arial" w:eastAsia="Calibri" w:hAnsi="Arial" w:cs="Arial"/>
          <w:b/>
          <w:color w:val="000000" w:themeColor="text1"/>
        </w:rPr>
        <w:tab/>
      </w:r>
      <w:r w:rsidRPr="008A770A">
        <w:rPr>
          <w:rFonts w:ascii="Arial" w:eastAsia="Calibri" w:hAnsi="Arial" w:cs="Arial"/>
          <w:color w:val="000000" w:themeColor="text1"/>
        </w:rPr>
        <w:t>The Contractor shall ensure that the Contractor’s employees and authorized representatives apply all the prescribed occupational safety and health measures at all times during the execution of the subject of this Contract.</w:t>
      </w:r>
    </w:p>
    <w:p w14:paraId="25F550D8" w14:textId="116869B7" w:rsidR="006B3A65" w:rsidRPr="008A770A" w:rsidRDefault="006B3A65" w:rsidP="008A770A">
      <w:pPr>
        <w:spacing w:before="120" w:after="200" w:line="240" w:lineRule="auto"/>
        <w:jc w:val="both"/>
        <w:rPr>
          <w:rFonts w:ascii="Arial" w:hAnsi="Arial" w:cs="Arial"/>
        </w:rPr>
      </w:pPr>
      <w:permStart w:id="387152183" w:edGrp="everyone"/>
      <w:r w:rsidRPr="008A770A">
        <w:rPr>
          <w:rFonts w:ascii="Arial" w:eastAsia="Calibri" w:hAnsi="Arial" w:cs="Arial"/>
          <w:b/>
          <w:color w:val="000000" w:themeColor="text1"/>
        </w:rPr>
        <w:t>8</w:t>
      </w:r>
      <w:r w:rsidRPr="008A770A">
        <w:rPr>
          <w:rFonts w:ascii="Arial" w:eastAsia="Calibri" w:hAnsi="Arial" w:cs="Arial"/>
          <w:b/>
        </w:rPr>
        <w:t>.</w:t>
      </w:r>
      <w:r w:rsidR="00774E44" w:rsidRPr="008A770A">
        <w:rPr>
          <w:rFonts w:ascii="Arial" w:eastAsia="Calibri" w:hAnsi="Arial" w:cs="Arial"/>
          <w:b/>
        </w:rPr>
        <w:t>2</w:t>
      </w:r>
      <w:r w:rsidR="00774E44" w:rsidRPr="008A770A">
        <w:rPr>
          <w:rFonts w:ascii="Arial" w:eastAsia="Calibri" w:hAnsi="Arial" w:cs="Arial"/>
          <w:b/>
        </w:rPr>
        <w:tab/>
      </w:r>
      <w:r w:rsidRPr="008A770A">
        <w:rPr>
          <w:rFonts w:ascii="Arial" w:hAnsi="Arial" w:cs="Arial"/>
        </w:rPr>
        <w:t xml:space="preserve">The Parties mutually acknowledge that by signing the document number: ________________ dated ___________ the Contractor has accepted the provisions of the HSE Agreement.   </w:t>
      </w:r>
    </w:p>
    <w:p w14:paraId="4F2B3666" w14:textId="2F52DFDD" w:rsidR="006B3A65" w:rsidRPr="008A770A" w:rsidRDefault="006B3A65" w:rsidP="008A770A">
      <w:pPr>
        <w:spacing w:before="120" w:after="120"/>
        <w:contextualSpacing/>
        <w:jc w:val="both"/>
        <w:rPr>
          <w:rFonts w:ascii="Arial" w:hAnsi="Arial" w:cs="Arial"/>
        </w:rPr>
      </w:pPr>
      <w:r w:rsidRPr="008A770A">
        <w:rPr>
          <w:rFonts w:ascii="Arial" w:hAnsi="Arial" w:cs="Arial"/>
        </w:rPr>
        <w:t>The person/s for coordination and control of implementation of the HSE Agreement (HSE Responsible Person) in terms of the Law on Safety and Health at Work on the Company’s side is</w:t>
      </w:r>
      <w:r w:rsidRPr="008A770A">
        <w:rPr>
          <w:rFonts w:ascii="Arial" w:hAnsi="Arial" w:cs="Arial"/>
          <w:i/>
          <w:iCs/>
        </w:rPr>
        <w:t xml:space="preserve">: </w:t>
      </w:r>
      <w:r w:rsidRPr="008A770A">
        <w:rPr>
          <w:rFonts w:ascii="Arial" w:hAnsi="Arial" w:cs="Arial"/>
        </w:rPr>
        <w:t>____________</w:t>
      </w:r>
      <w:r w:rsidRPr="008A770A">
        <w:rPr>
          <w:rFonts w:ascii="Arial" w:eastAsia="Times New Roman" w:hAnsi="Arial" w:cs="Arial"/>
          <w:i/>
        </w:rPr>
        <w:t>:_</w:t>
      </w:r>
      <w:r w:rsidRPr="008A770A">
        <w:rPr>
          <w:rFonts w:ascii="Arial" w:eastAsia="Times New Roman" w:hAnsi="Arial" w:cs="Arial"/>
          <w:i/>
          <w:u w:val="single"/>
        </w:rPr>
        <w:t>[</w:t>
      </w:r>
      <w:proofErr w:type="spellStart"/>
      <w:r w:rsidRPr="008A770A">
        <w:rPr>
          <w:rFonts w:ascii="Arial" w:eastAsia="Times New Roman" w:hAnsi="Arial" w:cs="Arial"/>
          <w:i/>
          <w:u w:val="single"/>
        </w:rPr>
        <w:t>унети</w:t>
      </w:r>
      <w:proofErr w:type="spellEnd"/>
      <w:r w:rsidRPr="008A770A">
        <w:rPr>
          <w:rFonts w:ascii="Arial" w:eastAsia="Times New Roman" w:hAnsi="Arial" w:cs="Arial"/>
          <w:i/>
          <w:u w:val="single"/>
        </w:rPr>
        <w:t xml:space="preserve"> </w:t>
      </w:r>
      <w:proofErr w:type="spellStart"/>
      <w:r w:rsidRPr="008A770A">
        <w:rPr>
          <w:rFonts w:ascii="Arial" w:eastAsia="Times New Roman" w:hAnsi="Arial" w:cs="Arial"/>
          <w:i/>
          <w:u w:val="single"/>
        </w:rPr>
        <w:t>име</w:t>
      </w:r>
      <w:proofErr w:type="spellEnd"/>
      <w:r w:rsidRPr="008A770A">
        <w:rPr>
          <w:rFonts w:ascii="Arial" w:eastAsia="Times New Roman" w:hAnsi="Arial" w:cs="Arial"/>
          <w:i/>
          <w:u w:val="single"/>
        </w:rPr>
        <w:t xml:space="preserve"> и </w:t>
      </w:r>
      <w:proofErr w:type="spellStart"/>
      <w:r w:rsidRPr="008A770A">
        <w:rPr>
          <w:rFonts w:ascii="Arial" w:eastAsia="Times New Roman" w:hAnsi="Arial" w:cs="Arial"/>
          <w:i/>
          <w:u w:val="single"/>
        </w:rPr>
        <w:t>презиме</w:t>
      </w:r>
      <w:proofErr w:type="spellEnd"/>
      <w:r w:rsidRPr="008A770A">
        <w:rPr>
          <w:rFonts w:ascii="Arial" w:eastAsia="Times New Roman" w:hAnsi="Arial" w:cs="Arial"/>
          <w:i/>
          <w:u w:val="single"/>
        </w:rPr>
        <w:t xml:space="preserve">] </w:t>
      </w:r>
      <w:proofErr w:type="spellStart"/>
      <w:r w:rsidRPr="008A770A">
        <w:rPr>
          <w:rFonts w:ascii="Arial" w:eastAsia="Times New Roman" w:hAnsi="Arial" w:cs="Arial"/>
          <w:i/>
          <w:u w:val="single"/>
        </w:rPr>
        <w:t>уколико</w:t>
      </w:r>
      <w:proofErr w:type="spellEnd"/>
      <w:r w:rsidRPr="008A770A">
        <w:rPr>
          <w:rFonts w:ascii="Arial" w:eastAsia="Times New Roman" w:hAnsi="Arial" w:cs="Arial"/>
          <w:i/>
          <w:u w:val="single"/>
        </w:rPr>
        <w:t xml:space="preserve"> </w:t>
      </w:r>
      <w:proofErr w:type="spellStart"/>
      <w:r w:rsidRPr="008A770A">
        <w:rPr>
          <w:rFonts w:ascii="Arial" w:eastAsia="Times New Roman" w:hAnsi="Arial" w:cs="Arial"/>
          <w:i/>
          <w:u w:val="single"/>
        </w:rPr>
        <w:t>пост</w:t>
      </w:r>
      <w:bookmarkStart w:id="2" w:name="_GoBack"/>
      <w:bookmarkEnd w:id="2"/>
      <w:r w:rsidRPr="008A770A">
        <w:rPr>
          <w:rFonts w:ascii="Arial" w:eastAsia="Times New Roman" w:hAnsi="Arial" w:cs="Arial"/>
          <w:i/>
          <w:u w:val="single"/>
        </w:rPr>
        <w:t>оји</w:t>
      </w:r>
      <w:proofErr w:type="spellEnd"/>
      <w:r w:rsidRPr="008A770A">
        <w:rPr>
          <w:rFonts w:ascii="Arial" w:eastAsia="Times New Roman" w:hAnsi="Arial" w:cs="Arial"/>
          <w:i/>
          <w:u w:val="single"/>
        </w:rPr>
        <w:t xml:space="preserve"> </w:t>
      </w:r>
      <w:proofErr w:type="spellStart"/>
      <w:r w:rsidRPr="008A770A">
        <w:rPr>
          <w:rFonts w:ascii="Arial" w:eastAsia="Times New Roman" w:hAnsi="Arial" w:cs="Arial"/>
          <w:i/>
          <w:u w:val="single"/>
        </w:rPr>
        <w:t>више</w:t>
      </w:r>
      <w:proofErr w:type="spellEnd"/>
      <w:r w:rsidRPr="008A770A">
        <w:rPr>
          <w:rFonts w:ascii="Arial" w:eastAsia="Times New Roman" w:hAnsi="Arial" w:cs="Arial"/>
          <w:i/>
          <w:u w:val="single"/>
        </w:rPr>
        <w:t xml:space="preserve"> </w:t>
      </w:r>
      <w:proofErr w:type="spellStart"/>
      <w:r w:rsidRPr="008A770A">
        <w:rPr>
          <w:rFonts w:ascii="Arial" w:eastAsia="Times New Roman" w:hAnsi="Arial" w:cs="Arial"/>
          <w:i/>
          <w:u w:val="single"/>
        </w:rPr>
        <w:t>именованих</w:t>
      </w:r>
      <w:proofErr w:type="spellEnd"/>
      <w:r w:rsidRPr="008A770A">
        <w:rPr>
          <w:rFonts w:ascii="Arial" w:eastAsia="Times New Roman" w:hAnsi="Arial" w:cs="Arial"/>
          <w:i/>
          <w:u w:val="single"/>
        </w:rPr>
        <w:t xml:space="preserve"> </w:t>
      </w:r>
      <w:proofErr w:type="spellStart"/>
      <w:r w:rsidRPr="008A770A">
        <w:rPr>
          <w:rFonts w:ascii="Arial" w:eastAsia="Times New Roman" w:hAnsi="Arial" w:cs="Arial"/>
          <w:i/>
          <w:u w:val="single"/>
        </w:rPr>
        <w:t>одговорних</w:t>
      </w:r>
      <w:proofErr w:type="spellEnd"/>
      <w:r w:rsidRPr="008A770A">
        <w:rPr>
          <w:rFonts w:ascii="Arial" w:eastAsia="Times New Roman" w:hAnsi="Arial" w:cs="Arial"/>
          <w:i/>
          <w:u w:val="single"/>
        </w:rPr>
        <w:t xml:space="preserve"> </w:t>
      </w:r>
      <w:proofErr w:type="spellStart"/>
      <w:r w:rsidRPr="008A770A">
        <w:rPr>
          <w:rFonts w:ascii="Arial" w:eastAsia="Times New Roman" w:hAnsi="Arial" w:cs="Arial"/>
          <w:i/>
          <w:u w:val="single"/>
        </w:rPr>
        <w:t>лица</w:t>
      </w:r>
      <w:proofErr w:type="spellEnd"/>
      <w:r w:rsidRPr="008A770A">
        <w:rPr>
          <w:rFonts w:ascii="Arial" w:eastAsia="Times New Roman" w:hAnsi="Arial" w:cs="Arial"/>
          <w:i/>
          <w:u w:val="single"/>
        </w:rPr>
        <w:t xml:space="preserve"> </w:t>
      </w:r>
      <w:proofErr w:type="spellStart"/>
      <w:r w:rsidRPr="008A770A">
        <w:rPr>
          <w:rFonts w:ascii="Arial" w:eastAsia="Times New Roman" w:hAnsi="Arial" w:cs="Arial"/>
          <w:i/>
          <w:u w:val="single"/>
        </w:rPr>
        <w:t>за</w:t>
      </w:r>
      <w:proofErr w:type="spellEnd"/>
      <w:r w:rsidRPr="008A770A">
        <w:rPr>
          <w:rFonts w:ascii="Arial" w:eastAsia="Times New Roman" w:hAnsi="Arial" w:cs="Arial"/>
          <w:i/>
          <w:u w:val="single"/>
        </w:rPr>
        <w:t xml:space="preserve"> HSE </w:t>
      </w:r>
      <w:proofErr w:type="spellStart"/>
      <w:r w:rsidRPr="008A770A">
        <w:rPr>
          <w:rFonts w:ascii="Arial" w:eastAsia="Times New Roman" w:hAnsi="Arial" w:cs="Arial"/>
          <w:i/>
          <w:u w:val="single"/>
        </w:rPr>
        <w:t>потребно</w:t>
      </w:r>
      <w:proofErr w:type="spellEnd"/>
      <w:r w:rsidRPr="008A770A">
        <w:rPr>
          <w:rFonts w:ascii="Arial" w:eastAsia="Times New Roman" w:hAnsi="Arial" w:cs="Arial"/>
          <w:i/>
          <w:u w:val="single"/>
        </w:rPr>
        <w:t xml:space="preserve"> </w:t>
      </w:r>
      <w:proofErr w:type="spellStart"/>
      <w:r w:rsidRPr="008A770A">
        <w:rPr>
          <w:rFonts w:ascii="Arial" w:eastAsia="Times New Roman" w:hAnsi="Arial" w:cs="Arial"/>
          <w:i/>
          <w:u w:val="single"/>
        </w:rPr>
        <w:t>је</w:t>
      </w:r>
      <w:proofErr w:type="spellEnd"/>
      <w:r w:rsidRPr="008A770A">
        <w:rPr>
          <w:rFonts w:ascii="Arial" w:eastAsia="Times New Roman" w:hAnsi="Arial" w:cs="Arial"/>
          <w:i/>
          <w:u w:val="single"/>
        </w:rPr>
        <w:t xml:space="preserve"> </w:t>
      </w:r>
      <w:proofErr w:type="spellStart"/>
      <w:r w:rsidRPr="008A770A">
        <w:rPr>
          <w:rFonts w:ascii="Arial" w:eastAsia="Times New Roman" w:hAnsi="Arial" w:cs="Arial"/>
          <w:i/>
          <w:u w:val="single"/>
        </w:rPr>
        <w:t>унети</w:t>
      </w:r>
      <w:proofErr w:type="spellEnd"/>
      <w:r w:rsidRPr="008A770A">
        <w:rPr>
          <w:rFonts w:ascii="Arial" w:eastAsia="Times New Roman" w:hAnsi="Arial" w:cs="Arial"/>
          <w:i/>
          <w:u w:val="single"/>
        </w:rPr>
        <w:t xml:space="preserve"> </w:t>
      </w:r>
      <w:proofErr w:type="spellStart"/>
      <w:r w:rsidRPr="008A770A">
        <w:rPr>
          <w:rFonts w:ascii="Arial" w:eastAsia="Times New Roman" w:hAnsi="Arial" w:cs="Arial"/>
          <w:i/>
          <w:u w:val="single"/>
        </w:rPr>
        <w:t>сва</w:t>
      </w:r>
      <w:proofErr w:type="spellEnd"/>
      <w:r w:rsidRPr="008A770A">
        <w:rPr>
          <w:rFonts w:ascii="Arial" w:eastAsia="Times New Roman" w:hAnsi="Arial" w:cs="Arial"/>
          <w:i/>
          <w:u w:val="single"/>
        </w:rPr>
        <w:t xml:space="preserve"> </w:t>
      </w:r>
      <w:proofErr w:type="spellStart"/>
      <w:r w:rsidRPr="008A770A">
        <w:rPr>
          <w:rFonts w:ascii="Arial" w:eastAsia="Times New Roman" w:hAnsi="Arial" w:cs="Arial"/>
          <w:i/>
          <w:u w:val="single"/>
        </w:rPr>
        <w:t>имена</w:t>
      </w:r>
      <w:proofErr w:type="spellEnd"/>
      <w:r w:rsidRPr="008A770A">
        <w:rPr>
          <w:rFonts w:ascii="Arial" w:eastAsia="Times New Roman" w:hAnsi="Arial" w:cs="Arial"/>
          <w:i/>
          <w:u w:val="single"/>
        </w:rPr>
        <w:t xml:space="preserve"> у </w:t>
      </w:r>
      <w:proofErr w:type="spellStart"/>
      <w:r w:rsidRPr="008A770A">
        <w:rPr>
          <w:rFonts w:ascii="Arial" w:eastAsia="Times New Roman" w:hAnsi="Arial" w:cs="Arial"/>
          <w:i/>
          <w:u w:val="single"/>
        </w:rPr>
        <w:t>зависности</w:t>
      </w:r>
      <w:proofErr w:type="spellEnd"/>
      <w:r w:rsidRPr="008A770A">
        <w:rPr>
          <w:rFonts w:ascii="Arial" w:eastAsia="Times New Roman" w:hAnsi="Arial" w:cs="Arial"/>
          <w:i/>
          <w:u w:val="single"/>
        </w:rPr>
        <w:t xml:space="preserve"> </w:t>
      </w:r>
      <w:proofErr w:type="spellStart"/>
      <w:r w:rsidRPr="008A770A">
        <w:rPr>
          <w:rFonts w:ascii="Arial" w:eastAsia="Times New Roman" w:hAnsi="Arial" w:cs="Arial"/>
          <w:i/>
          <w:u w:val="single"/>
        </w:rPr>
        <w:t>од</w:t>
      </w:r>
      <w:proofErr w:type="spellEnd"/>
      <w:r w:rsidRPr="008A770A">
        <w:rPr>
          <w:rFonts w:ascii="Arial" w:eastAsia="Times New Roman" w:hAnsi="Arial" w:cs="Arial"/>
          <w:i/>
          <w:u w:val="single"/>
        </w:rPr>
        <w:t xml:space="preserve"> </w:t>
      </w:r>
      <w:proofErr w:type="spellStart"/>
      <w:r w:rsidRPr="008A770A">
        <w:rPr>
          <w:rFonts w:ascii="Arial" w:eastAsia="Times New Roman" w:hAnsi="Arial" w:cs="Arial"/>
          <w:i/>
          <w:u w:val="single"/>
        </w:rPr>
        <w:t>локације</w:t>
      </w:r>
      <w:proofErr w:type="spellEnd"/>
      <w:r w:rsidRPr="008A770A">
        <w:rPr>
          <w:rFonts w:ascii="Arial" w:eastAsia="Times New Roman" w:hAnsi="Arial" w:cs="Arial"/>
          <w:i/>
          <w:u w:val="single"/>
        </w:rPr>
        <w:t xml:space="preserve"> </w:t>
      </w:r>
      <w:proofErr w:type="spellStart"/>
      <w:r w:rsidRPr="008A770A">
        <w:rPr>
          <w:rFonts w:ascii="Arial" w:eastAsia="Times New Roman" w:hAnsi="Arial" w:cs="Arial"/>
          <w:i/>
          <w:u w:val="single"/>
        </w:rPr>
        <w:t>на</w:t>
      </w:r>
      <w:proofErr w:type="spellEnd"/>
      <w:r w:rsidRPr="008A770A">
        <w:rPr>
          <w:rFonts w:ascii="Arial" w:eastAsia="Times New Roman" w:hAnsi="Arial" w:cs="Arial"/>
          <w:i/>
          <w:u w:val="single"/>
        </w:rPr>
        <w:t xml:space="preserve"> </w:t>
      </w:r>
      <w:proofErr w:type="spellStart"/>
      <w:r w:rsidRPr="008A770A">
        <w:rPr>
          <w:rFonts w:ascii="Arial" w:eastAsia="Times New Roman" w:hAnsi="Arial" w:cs="Arial"/>
          <w:i/>
          <w:u w:val="single"/>
        </w:rPr>
        <w:t>којој</w:t>
      </w:r>
      <w:proofErr w:type="spellEnd"/>
      <w:r w:rsidRPr="008A770A">
        <w:rPr>
          <w:rFonts w:ascii="Arial" w:eastAsia="Times New Roman" w:hAnsi="Arial" w:cs="Arial"/>
          <w:i/>
          <w:u w:val="single"/>
        </w:rPr>
        <w:t xml:space="preserve"> </w:t>
      </w:r>
      <w:proofErr w:type="spellStart"/>
      <w:r w:rsidRPr="008A770A">
        <w:rPr>
          <w:rFonts w:ascii="Arial" w:eastAsia="Times New Roman" w:hAnsi="Arial" w:cs="Arial"/>
          <w:i/>
          <w:u w:val="single"/>
        </w:rPr>
        <w:t>су</w:t>
      </w:r>
      <w:proofErr w:type="spellEnd"/>
      <w:r w:rsidRPr="008A770A">
        <w:rPr>
          <w:rFonts w:ascii="Arial" w:eastAsia="Times New Roman" w:hAnsi="Arial" w:cs="Arial"/>
          <w:i/>
          <w:u w:val="single"/>
        </w:rPr>
        <w:t xml:space="preserve"> </w:t>
      </w:r>
      <w:proofErr w:type="spellStart"/>
      <w:r w:rsidRPr="008A770A">
        <w:rPr>
          <w:rFonts w:ascii="Arial" w:eastAsia="Times New Roman" w:hAnsi="Arial" w:cs="Arial"/>
          <w:i/>
          <w:u w:val="single"/>
        </w:rPr>
        <w:t>именовани</w:t>
      </w:r>
      <w:proofErr w:type="spellEnd"/>
    </w:p>
    <w:p w14:paraId="47D2CF48" w14:textId="2AF1C352" w:rsidR="006B3A65" w:rsidRPr="008A770A" w:rsidRDefault="006B3A65" w:rsidP="008A770A">
      <w:pPr>
        <w:spacing w:before="120" w:after="120"/>
        <w:contextualSpacing/>
        <w:jc w:val="both"/>
        <w:rPr>
          <w:rFonts w:ascii="Arial" w:hAnsi="Arial" w:cs="Arial"/>
        </w:rPr>
      </w:pPr>
      <w:r w:rsidRPr="008A770A">
        <w:rPr>
          <w:rFonts w:ascii="Arial" w:hAnsi="Arial" w:cs="Arial"/>
        </w:rPr>
        <w:t>The Contractor Supervisor/Only Responsible Person (ORP), responsible for managing, controlling and ensuring all the activities defined by the Contract on the Company’s side is: ____________</w:t>
      </w:r>
      <w:proofErr w:type="gramStart"/>
      <w:r w:rsidRPr="008A770A">
        <w:rPr>
          <w:rFonts w:ascii="Arial" w:hAnsi="Arial" w:cs="Arial"/>
        </w:rPr>
        <w:t>_</w:t>
      </w:r>
      <w:r w:rsidRPr="008A770A">
        <w:rPr>
          <w:rFonts w:ascii="Arial" w:eastAsia="Times New Roman" w:hAnsi="Arial" w:cs="Arial"/>
          <w:i/>
          <w:u w:val="single"/>
        </w:rPr>
        <w:t>[</w:t>
      </w:r>
      <w:proofErr w:type="spellStart"/>
      <w:proofErr w:type="gramEnd"/>
      <w:r w:rsidRPr="008A770A">
        <w:rPr>
          <w:rFonts w:ascii="Arial" w:eastAsia="Times New Roman" w:hAnsi="Arial" w:cs="Arial"/>
          <w:i/>
          <w:u w:val="single"/>
        </w:rPr>
        <w:t>унети</w:t>
      </w:r>
      <w:proofErr w:type="spellEnd"/>
      <w:r w:rsidRPr="008A770A">
        <w:rPr>
          <w:rFonts w:ascii="Arial" w:eastAsia="Times New Roman" w:hAnsi="Arial" w:cs="Arial"/>
          <w:i/>
          <w:u w:val="single"/>
        </w:rPr>
        <w:t xml:space="preserve"> </w:t>
      </w:r>
      <w:proofErr w:type="spellStart"/>
      <w:r w:rsidRPr="008A770A">
        <w:rPr>
          <w:rFonts w:ascii="Arial" w:eastAsia="Times New Roman" w:hAnsi="Arial" w:cs="Arial"/>
          <w:i/>
          <w:u w:val="single"/>
        </w:rPr>
        <w:t>име</w:t>
      </w:r>
      <w:proofErr w:type="spellEnd"/>
      <w:r w:rsidRPr="008A770A">
        <w:rPr>
          <w:rFonts w:ascii="Arial" w:eastAsia="Times New Roman" w:hAnsi="Arial" w:cs="Arial"/>
          <w:i/>
          <w:u w:val="single"/>
        </w:rPr>
        <w:t xml:space="preserve"> и </w:t>
      </w:r>
      <w:proofErr w:type="spellStart"/>
      <w:r w:rsidRPr="008A770A">
        <w:rPr>
          <w:rFonts w:ascii="Arial" w:eastAsia="Times New Roman" w:hAnsi="Arial" w:cs="Arial"/>
          <w:i/>
          <w:u w:val="single"/>
        </w:rPr>
        <w:t>презиме</w:t>
      </w:r>
      <w:proofErr w:type="spellEnd"/>
      <w:r w:rsidRPr="008A770A">
        <w:rPr>
          <w:rFonts w:ascii="Arial" w:eastAsia="Times New Roman" w:hAnsi="Arial" w:cs="Arial"/>
          <w:i/>
          <w:u w:val="single"/>
        </w:rPr>
        <w:t>]</w:t>
      </w:r>
      <w:r w:rsidRPr="008A770A">
        <w:rPr>
          <w:rFonts w:ascii="Arial" w:eastAsia="Times New Roman" w:hAnsi="Arial" w:cs="Arial"/>
        </w:rPr>
        <w:t xml:space="preserve"> </w:t>
      </w:r>
      <w:proofErr w:type="spellStart"/>
      <w:r w:rsidRPr="008A770A">
        <w:rPr>
          <w:rFonts w:ascii="Arial" w:eastAsia="Times New Roman" w:hAnsi="Arial" w:cs="Arial"/>
          <w:i/>
          <w:u w:val="single"/>
        </w:rPr>
        <w:t>уколико</w:t>
      </w:r>
      <w:proofErr w:type="spellEnd"/>
      <w:r w:rsidRPr="008A770A">
        <w:rPr>
          <w:rFonts w:ascii="Arial" w:eastAsia="Times New Roman" w:hAnsi="Arial" w:cs="Arial"/>
          <w:i/>
          <w:u w:val="single"/>
        </w:rPr>
        <w:t xml:space="preserve"> </w:t>
      </w:r>
      <w:proofErr w:type="spellStart"/>
      <w:r w:rsidRPr="008A770A">
        <w:rPr>
          <w:rFonts w:ascii="Arial" w:eastAsia="Times New Roman" w:hAnsi="Arial" w:cs="Arial"/>
          <w:i/>
          <w:u w:val="single"/>
        </w:rPr>
        <w:t>постоји</w:t>
      </w:r>
      <w:proofErr w:type="spellEnd"/>
      <w:r w:rsidRPr="008A770A">
        <w:rPr>
          <w:rFonts w:ascii="Arial" w:eastAsia="Times New Roman" w:hAnsi="Arial" w:cs="Arial"/>
          <w:i/>
          <w:u w:val="single"/>
        </w:rPr>
        <w:t xml:space="preserve"> </w:t>
      </w:r>
      <w:proofErr w:type="spellStart"/>
      <w:r w:rsidRPr="008A770A">
        <w:rPr>
          <w:rFonts w:ascii="Arial" w:eastAsia="Times New Roman" w:hAnsi="Arial" w:cs="Arial"/>
          <w:i/>
          <w:u w:val="single"/>
        </w:rPr>
        <w:t>више</w:t>
      </w:r>
      <w:proofErr w:type="spellEnd"/>
      <w:r w:rsidRPr="008A770A">
        <w:rPr>
          <w:rFonts w:ascii="Arial" w:eastAsia="Times New Roman" w:hAnsi="Arial" w:cs="Arial"/>
          <w:i/>
          <w:u w:val="single"/>
        </w:rPr>
        <w:t xml:space="preserve"> </w:t>
      </w:r>
      <w:proofErr w:type="spellStart"/>
      <w:r w:rsidRPr="008A770A">
        <w:rPr>
          <w:rFonts w:ascii="Arial" w:eastAsia="Times New Roman" w:hAnsi="Arial" w:cs="Arial"/>
          <w:i/>
          <w:u w:val="single"/>
        </w:rPr>
        <w:t>именованих</w:t>
      </w:r>
      <w:proofErr w:type="spellEnd"/>
      <w:r w:rsidRPr="008A770A">
        <w:rPr>
          <w:rFonts w:ascii="Arial" w:eastAsia="Times New Roman" w:hAnsi="Arial" w:cs="Arial"/>
          <w:i/>
          <w:u w:val="single"/>
        </w:rPr>
        <w:t xml:space="preserve"> </w:t>
      </w:r>
      <w:proofErr w:type="spellStart"/>
      <w:r w:rsidRPr="008A770A">
        <w:rPr>
          <w:rFonts w:ascii="Arial" w:eastAsia="Times New Roman" w:hAnsi="Arial" w:cs="Arial"/>
          <w:i/>
          <w:u w:val="single"/>
        </w:rPr>
        <w:t>лица</w:t>
      </w:r>
      <w:proofErr w:type="spellEnd"/>
      <w:r w:rsidRPr="008A770A">
        <w:rPr>
          <w:rFonts w:ascii="Arial" w:eastAsia="Times New Roman" w:hAnsi="Arial" w:cs="Arial"/>
          <w:i/>
          <w:u w:val="single"/>
        </w:rPr>
        <w:t xml:space="preserve"> </w:t>
      </w:r>
      <w:proofErr w:type="spellStart"/>
      <w:r w:rsidRPr="008A770A">
        <w:rPr>
          <w:rFonts w:ascii="Arial" w:eastAsia="Times New Roman" w:hAnsi="Arial" w:cs="Arial"/>
          <w:i/>
          <w:u w:val="single"/>
        </w:rPr>
        <w:t>за</w:t>
      </w:r>
      <w:proofErr w:type="spellEnd"/>
      <w:r w:rsidRPr="008A770A">
        <w:rPr>
          <w:rFonts w:ascii="Arial" w:eastAsia="Times New Roman" w:hAnsi="Arial" w:cs="Arial"/>
          <w:i/>
          <w:u w:val="single"/>
        </w:rPr>
        <w:t xml:space="preserve"> </w:t>
      </w:r>
      <w:proofErr w:type="spellStart"/>
      <w:r w:rsidRPr="008A770A">
        <w:rPr>
          <w:rFonts w:ascii="Arial" w:eastAsia="Times New Roman" w:hAnsi="Arial" w:cs="Arial"/>
          <w:i/>
          <w:u w:val="single"/>
        </w:rPr>
        <w:t>надзор</w:t>
      </w:r>
      <w:proofErr w:type="spellEnd"/>
      <w:r w:rsidRPr="008A770A">
        <w:rPr>
          <w:rFonts w:ascii="Arial" w:eastAsia="Times New Roman" w:hAnsi="Arial" w:cs="Arial"/>
          <w:i/>
          <w:u w:val="single"/>
        </w:rPr>
        <w:t xml:space="preserve"> </w:t>
      </w:r>
      <w:proofErr w:type="spellStart"/>
      <w:r w:rsidRPr="008A770A">
        <w:rPr>
          <w:rFonts w:ascii="Arial" w:eastAsia="Times New Roman" w:hAnsi="Arial" w:cs="Arial"/>
          <w:i/>
          <w:u w:val="single"/>
        </w:rPr>
        <w:t>Извођача</w:t>
      </w:r>
      <w:proofErr w:type="spellEnd"/>
      <w:r w:rsidRPr="008A770A">
        <w:rPr>
          <w:rFonts w:ascii="Arial" w:eastAsia="Times New Roman" w:hAnsi="Arial" w:cs="Arial"/>
          <w:i/>
          <w:u w:val="single"/>
        </w:rPr>
        <w:t xml:space="preserve"> / </w:t>
      </w:r>
      <w:proofErr w:type="spellStart"/>
      <w:r w:rsidRPr="008A770A">
        <w:rPr>
          <w:rFonts w:ascii="Arial" w:eastAsia="Times New Roman" w:hAnsi="Arial" w:cs="Arial"/>
          <w:i/>
          <w:u w:val="single"/>
        </w:rPr>
        <w:t>једино</w:t>
      </w:r>
      <w:proofErr w:type="spellEnd"/>
      <w:r w:rsidRPr="008A770A">
        <w:rPr>
          <w:rFonts w:ascii="Arial" w:eastAsia="Times New Roman" w:hAnsi="Arial" w:cs="Arial"/>
          <w:i/>
          <w:u w:val="single"/>
        </w:rPr>
        <w:t xml:space="preserve"> </w:t>
      </w:r>
      <w:proofErr w:type="spellStart"/>
      <w:r w:rsidRPr="008A770A">
        <w:rPr>
          <w:rFonts w:ascii="Arial" w:eastAsia="Times New Roman" w:hAnsi="Arial" w:cs="Arial"/>
          <w:i/>
          <w:u w:val="single"/>
        </w:rPr>
        <w:t>одговорних</w:t>
      </w:r>
      <w:proofErr w:type="spellEnd"/>
      <w:r w:rsidRPr="008A770A">
        <w:rPr>
          <w:rFonts w:ascii="Arial" w:eastAsia="Times New Roman" w:hAnsi="Arial" w:cs="Arial"/>
          <w:i/>
          <w:u w:val="single"/>
        </w:rPr>
        <w:t xml:space="preserve"> </w:t>
      </w:r>
      <w:proofErr w:type="spellStart"/>
      <w:r w:rsidRPr="008A770A">
        <w:rPr>
          <w:rFonts w:ascii="Arial" w:eastAsia="Times New Roman" w:hAnsi="Arial" w:cs="Arial"/>
          <w:i/>
          <w:u w:val="single"/>
        </w:rPr>
        <w:t>лица</w:t>
      </w:r>
      <w:proofErr w:type="spellEnd"/>
      <w:r w:rsidRPr="008A770A">
        <w:rPr>
          <w:rFonts w:ascii="Arial" w:eastAsia="Times New Roman" w:hAnsi="Arial" w:cs="Arial"/>
          <w:i/>
          <w:u w:val="single"/>
        </w:rPr>
        <w:t xml:space="preserve"> (ЈОЛ) </w:t>
      </w:r>
      <w:proofErr w:type="spellStart"/>
      <w:r w:rsidRPr="008A770A">
        <w:rPr>
          <w:rFonts w:ascii="Arial" w:eastAsia="Times New Roman" w:hAnsi="Arial" w:cs="Arial"/>
          <w:i/>
          <w:u w:val="single"/>
        </w:rPr>
        <w:t>потребно</w:t>
      </w:r>
      <w:proofErr w:type="spellEnd"/>
      <w:r w:rsidRPr="008A770A">
        <w:rPr>
          <w:rFonts w:ascii="Arial" w:eastAsia="Times New Roman" w:hAnsi="Arial" w:cs="Arial"/>
          <w:i/>
          <w:u w:val="single"/>
        </w:rPr>
        <w:t xml:space="preserve"> </w:t>
      </w:r>
      <w:proofErr w:type="spellStart"/>
      <w:r w:rsidRPr="008A770A">
        <w:rPr>
          <w:rFonts w:ascii="Arial" w:eastAsia="Times New Roman" w:hAnsi="Arial" w:cs="Arial"/>
          <w:i/>
          <w:u w:val="single"/>
        </w:rPr>
        <w:t>је</w:t>
      </w:r>
      <w:proofErr w:type="spellEnd"/>
      <w:r w:rsidRPr="008A770A">
        <w:rPr>
          <w:rFonts w:ascii="Arial" w:eastAsia="Times New Roman" w:hAnsi="Arial" w:cs="Arial"/>
          <w:i/>
          <w:u w:val="single"/>
        </w:rPr>
        <w:t xml:space="preserve"> </w:t>
      </w:r>
      <w:proofErr w:type="spellStart"/>
      <w:r w:rsidRPr="008A770A">
        <w:rPr>
          <w:rFonts w:ascii="Arial" w:eastAsia="Times New Roman" w:hAnsi="Arial" w:cs="Arial"/>
          <w:i/>
          <w:u w:val="single"/>
        </w:rPr>
        <w:t>унети</w:t>
      </w:r>
      <w:proofErr w:type="spellEnd"/>
      <w:r w:rsidRPr="008A770A">
        <w:rPr>
          <w:rFonts w:ascii="Arial" w:eastAsia="Times New Roman" w:hAnsi="Arial" w:cs="Arial"/>
          <w:i/>
          <w:u w:val="single"/>
        </w:rPr>
        <w:t xml:space="preserve"> </w:t>
      </w:r>
      <w:proofErr w:type="spellStart"/>
      <w:r w:rsidRPr="008A770A">
        <w:rPr>
          <w:rFonts w:ascii="Arial" w:eastAsia="Times New Roman" w:hAnsi="Arial" w:cs="Arial"/>
          <w:i/>
          <w:u w:val="single"/>
        </w:rPr>
        <w:t>сва</w:t>
      </w:r>
      <w:proofErr w:type="spellEnd"/>
      <w:r w:rsidRPr="008A770A">
        <w:rPr>
          <w:rFonts w:ascii="Arial" w:eastAsia="Times New Roman" w:hAnsi="Arial" w:cs="Arial"/>
          <w:i/>
          <w:u w:val="single"/>
        </w:rPr>
        <w:t xml:space="preserve"> </w:t>
      </w:r>
      <w:proofErr w:type="spellStart"/>
      <w:r w:rsidRPr="008A770A">
        <w:rPr>
          <w:rFonts w:ascii="Arial" w:eastAsia="Times New Roman" w:hAnsi="Arial" w:cs="Arial"/>
          <w:i/>
          <w:u w:val="single"/>
        </w:rPr>
        <w:t>имена</w:t>
      </w:r>
      <w:proofErr w:type="spellEnd"/>
      <w:r w:rsidRPr="008A770A">
        <w:rPr>
          <w:rFonts w:ascii="Arial" w:eastAsia="Times New Roman" w:hAnsi="Arial" w:cs="Arial"/>
          <w:i/>
          <w:u w:val="single"/>
        </w:rPr>
        <w:t xml:space="preserve"> у </w:t>
      </w:r>
      <w:proofErr w:type="spellStart"/>
      <w:r w:rsidRPr="008A770A">
        <w:rPr>
          <w:rFonts w:ascii="Arial" w:eastAsia="Times New Roman" w:hAnsi="Arial" w:cs="Arial"/>
          <w:i/>
          <w:u w:val="single"/>
        </w:rPr>
        <w:t>зависности</w:t>
      </w:r>
      <w:proofErr w:type="spellEnd"/>
      <w:r w:rsidRPr="008A770A">
        <w:rPr>
          <w:rFonts w:ascii="Arial" w:eastAsia="Times New Roman" w:hAnsi="Arial" w:cs="Arial"/>
          <w:i/>
          <w:u w:val="single"/>
        </w:rPr>
        <w:t xml:space="preserve"> </w:t>
      </w:r>
      <w:proofErr w:type="spellStart"/>
      <w:r w:rsidRPr="008A770A">
        <w:rPr>
          <w:rFonts w:ascii="Arial" w:eastAsia="Times New Roman" w:hAnsi="Arial" w:cs="Arial"/>
          <w:i/>
          <w:u w:val="single"/>
        </w:rPr>
        <w:t>од</w:t>
      </w:r>
      <w:proofErr w:type="spellEnd"/>
      <w:r w:rsidRPr="008A770A">
        <w:rPr>
          <w:rFonts w:ascii="Arial" w:eastAsia="Times New Roman" w:hAnsi="Arial" w:cs="Arial"/>
          <w:i/>
          <w:u w:val="single"/>
        </w:rPr>
        <w:t xml:space="preserve"> </w:t>
      </w:r>
      <w:proofErr w:type="spellStart"/>
      <w:r w:rsidRPr="008A770A">
        <w:rPr>
          <w:rFonts w:ascii="Arial" w:eastAsia="Times New Roman" w:hAnsi="Arial" w:cs="Arial"/>
          <w:i/>
          <w:u w:val="single"/>
        </w:rPr>
        <w:t>локације</w:t>
      </w:r>
      <w:proofErr w:type="spellEnd"/>
      <w:r w:rsidRPr="008A770A">
        <w:rPr>
          <w:rFonts w:ascii="Arial" w:eastAsia="Times New Roman" w:hAnsi="Arial" w:cs="Arial"/>
          <w:i/>
          <w:u w:val="single"/>
        </w:rPr>
        <w:t xml:space="preserve"> </w:t>
      </w:r>
      <w:proofErr w:type="spellStart"/>
      <w:r w:rsidRPr="008A770A">
        <w:rPr>
          <w:rFonts w:ascii="Arial" w:eastAsia="Times New Roman" w:hAnsi="Arial" w:cs="Arial"/>
          <w:i/>
          <w:u w:val="single"/>
        </w:rPr>
        <w:t>на</w:t>
      </w:r>
      <w:proofErr w:type="spellEnd"/>
      <w:r w:rsidRPr="008A770A">
        <w:rPr>
          <w:rFonts w:ascii="Arial" w:eastAsia="Times New Roman" w:hAnsi="Arial" w:cs="Arial"/>
          <w:i/>
          <w:u w:val="single"/>
        </w:rPr>
        <w:t xml:space="preserve"> </w:t>
      </w:r>
      <w:proofErr w:type="spellStart"/>
      <w:r w:rsidRPr="008A770A">
        <w:rPr>
          <w:rFonts w:ascii="Arial" w:eastAsia="Times New Roman" w:hAnsi="Arial" w:cs="Arial"/>
          <w:i/>
          <w:u w:val="single"/>
        </w:rPr>
        <w:t>којој</w:t>
      </w:r>
      <w:proofErr w:type="spellEnd"/>
      <w:r w:rsidRPr="008A770A">
        <w:rPr>
          <w:rFonts w:ascii="Arial" w:eastAsia="Times New Roman" w:hAnsi="Arial" w:cs="Arial"/>
          <w:i/>
          <w:u w:val="single"/>
        </w:rPr>
        <w:t xml:space="preserve"> </w:t>
      </w:r>
      <w:proofErr w:type="spellStart"/>
      <w:r w:rsidRPr="008A770A">
        <w:rPr>
          <w:rFonts w:ascii="Arial" w:eastAsia="Times New Roman" w:hAnsi="Arial" w:cs="Arial"/>
          <w:i/>
          <w:u w:val="single"/>
        </w:rPr>
        <w:t>су</w:t>
      </w:r>
      <w:proofErr w:type="spellEnd"/>
      <w:r w:rsidRPr="008A770A">
        <w:rPr>
          <w:rFonts w:ascii="Arial" w:eastAsia="Times New Roman" w:hAnsi="Arial" w:cs="Arial"/>
          <w:i/>
          <w:u w:val="single"/>
        </w:rPr>
        <w:t xml:space="preserve"> </w:t>
      </w:r>
      <w:proofErr w:type="spellStart"/>
      <w:r w:rsidRPr="008A770A">
        <w:rPr>
          <w:rFonts w:ascii="Arial" w:eastAsia="Times New Roman" w:hAnsi="Arial" w:cs="Arial"/>
          <w:i/>
          <w:u w:val="single"/>
        </w:rPr>
        <w:t>именовани</w:t>
      </w:r>
      <w:proofErr w:type="spellEnd"/>
      <w:r w:rsidRPr="008A770A">
        <w:rPr>
          <w:rFonts w:ascii="Arial" w:eastAsia="Times New Roman" w:hAnsi="Arial" w:cs="Arial"/>
          <w:i/>
        </w:rPr>
        <w:t>.</w:t>
      </w:r>
    </w:p>
    <w:p w14:paraId="7D66CA07" w14:textId="3035D7FF" w:rsidR="006B3A65" w:rsidRPr="008A770A" w:rsidRDefault="006B3A65" w:rsidP="008A770A">
      <w:pPr>
        <w:spacing w:before="120" w:after="120"/>
        <w:contextualSpacing/>
        <w:jc w:val="both"/>
        <w:rPr>
          <w:rFonts w:ascii="Arial" w:hAnsi="Arial" w:cs="Arial"/>
        </w:rPr>
      </w:pPr>
      <w:r w:rsidRPr="008A770A">
        <w:rPr>
          <w:rFonts w:ascii="Arial" w:hAnsi="Arial" w:cs="Arial"/>
        </w:rPr>
        <w:t xml:space="preserve">In the event of change of the appointed persons on the Company’s side referred to in items 2 and 3 during the term of Contract, the </w:t>
      </w:r>
      <w:r w:rsidR="009A5523" w:rsidRPr="008A770A">
        <w:rPr>
          <w:rFonts w:ascii="Arial" w:hAnsi="Arial" w:cs="Arial"/>
        </w:rPr>
        <w:t xml:space="preserve">Client </w:t>
      </w:r>
      <w:r w:rsidRPr="008A770A">
        <w:rPr>
          <w:rFonts w:ascii="Arial" w:hAnsi="Arial" w:cs="Arial"/>
        </w:rPr>
        <w:t xml:space="preserve">shall notify the Contractor of such change in writing.  </w:t>
      </w:r>
    </w:p>
    <w:p w14:paraId="6B617CAE" w14:textId="1CAC312C" w:rsidR="006B3A65" w:rsidRPr="008A770A" w:rsidRDefault="006B3A65" w:rsidP="008A770A">
      <w:pPr>
        <w:spacing w:before="120" w:after="120"/>
        <w:contextualSpacing/>
        <w:jc w:val="both"/>
        <w:rPr>
          <w:rFonts w:ascii="Arial" w:hAnsi="Arial" w:cs="Arial"/>
        </w:rPr>
      </w:pPr>
      <w:r w:rsidRPr="008A770A">
        <w:rPr>
          <w:rFonts w:ascii="Arial" w:hAnsi="Arial" w:cs="Arial"/>
        </w:rPr>
        <w:t xml:space="preserve">In the event the provisions of the HSE Agreement referred to in item 1 of this </w:t>
      </w:r>
      <w:r w:rsidR="00FE5E26" w:rsidRPr="008A770A">
        <w:rPr>
          <w:rFonts w:ascii="Arial" w:hAnsi="Arial" w:cs="Arial"/>
        </w:rPr>
        <w:t xml:space="preserve">Clause </w:t>
      </w:r>
      <w:r w:rsidRPr="008A770A">
        <w:rPr>
          <w:rFonts w:ascii="Arial" w:hAnsi="Arial" w:cs="Arial"/>
        </w:rPr>
        <w:t xml:space="preserve">are in contravention of the provisions of this Contract, the provisions of the HSE Agreement shall prevail.  </w:t>
      </w:r>
    </w:p>
    <w:p w14:paraId="15F90F15" w14:textId="77777777" w:rsidR="006B3A65" w:rsidRPr="008A770A" w:rsidRDefault="006B3A65" w:rsidP="008A770A">
      <w:pPr>
        <w:spacing w:before="120" w:after="200" w:line="240" w:lineRule="auto"/>
        <w:jc w:val="both"/>
        <w:rPr>
          <w:rFonts w:ascii="Arial" w:eastAsia="Calibri" w:hAnsi="Arial" w:cs="Arial"/>
        </w:rPr>
      </w:pPr>
    </w:p>
    <w:p w14:paraId="0EC45373" w14:textId="29BBDC46" w:rsidR="006B3A65" w:rsidRPr="008A770A" w:rsidRDefault="006B3A65" w:rsidP="008A770A">
      <w:pPr>
        <w:spacing w:before="120" w:after="200" w:line="240" w:lineRule="auto"/>
        <w:jc w:val="both"/>
        <w:rPr>
          <w:rFonts w:ascii="Arial" w:eastAsia="Calibri" w:hAnsi="Arial" w:cs="Arial"/>
          <w:lang w:val="ru-RU"/>
        </w:rPr>
      </w:pPr>
      <w:r w:rsidRPr="008A770A">
        <w:rPr>
          <w:rFonts w:ascii="Arial" w:eastAsia="Calibri" w:hAnsi="Arial" w:cs="Arial"/>
          <w:b/>
          <w:i/>
          <w:lang w:val="ru-RU"/>
        </w:rPr>
        <w:t>(</w:t>
      </w:r>
      <w:r w:rsidR="00CF17D5" w:rsidRPr="008A770A">
        <w:rPr>
          <w:rFonts w:ascii="Arial" w:eastAsia="Calibri" w:hAnsi="Arial" w:cs="Arial"/>
          <w:b/>
          <w:i/>
          <w:lang w:val="sr-Cyrl-RS"/>
        </w:rPr>
        <w:t xml:space="preserve">напомена аутору: Уколико предмет овог уговора не захтева примену мера из области </w:t>
      </w:r>
      <w:r w:rsidR="00CF17D5" w:rsidRPr="008A770A">
        <w:rPr>
          <w:rFonts w:ascii="Arial" w:eastAsia="Calibri" w:hAnsi="Arial" w:cs="Arial"/>
          <w:b/>
          <w:i/>
        </w:rPr>
        <w:t>HSE</w:t>
      </w:r>
      <w:r w:rsidR="00CF17D5" w:rsidRPr="008A770A">
        <w:rPr>
          <w:rFonts w:ascii="Arial" w:eastAsia="Calibri" w:hAnsi="Arial" w:cs="Arial"/>
          <w:b/>
          <w:i/>
          <w:lang w:val="ru-RU"/>
        </w:rPr>
        <w:t xml:space="preserve">, </w:t>
      </w:r>
      <w:proofErr w:type="spellStart"/>
      <w:r w:rsidR="00CF17D5" w:rsidRPr="008A770A">
        <w:rPr>
          <w:rFonts w:ascii="Arial" w:eastAsia="Calibri" w:hAnsi="Arial" w:cs="Arial"/>
          <w:b/>
          <w:i/>
          <w:lang w:val="ru-RU"/>
        </w:rPr>
        <w:t>као</w:t>
      </w:r>
      <w:proofErr w:type="spellEnd"/>
      <w:r w:rsidR="00CF17D5" w:rsidRPr="008A770A">
        <w:rPr>
          <w:rFonts w:ascii="Arial" w:eastAsia="Calibri" w:hAnsi="Arial" w:cs="Arial"/>
          <w:b/>
          <w:i/>
          <w:lang w:val="ru-RU"/>
        </w:rPr>
        <w:t xml:space="preserve"> и </w:t>
      </w:r>
      <w:proofErr w:type="spellStart"/>
      <w:r w:rsidR="00CF17D5" w:rsidRPr="008A770A">
        <w:rPr>
          <w:rFonts w:ascii="Arial" w:eastAsia="Calibri" w:hAnsi="Arial" w:cs="Arial"/>
          <w:b/>
          <w:i/>
          <w:lang w:val="ru-RU"/>
        </w:rPr>
        <w:t>потписивање</w:t>
      </w:r>
      <w:proofErr w:type="spellEnd"/>
      <w:r w:rsidR="00CF17D5" w:rsidRPr="008A770A">
        <w:rPr>
          <w:rFonts w:ascii="Arial" w:eastAsia="Calibri" w:hAnsi="Arial" w:cs="Arial"/>
          <w:b/>
          <w:i/>
          <w:lang w:val="ru-RU"/>
        </w:rPr>
        <w:t xml:space="preserve"> </w:t>
      </w:r>
      <w:r w:rsidR="00CF17D5" w:rsidRPr="008A770A">
        <w:rPr>
          <w:rFonts w:ascii="Arial" w:eastAsia="Calibri" w:hAnsi="Arial" w:cs="Arial"/>
          <w:b/>
          <w:i/>
          <w:lang w:val="sr-Cyrl-RS"/>
        </w:rPr>
        <w:t xml:space="preserve">Споразума о </w:t>
      </w:r>
      <w:r w:rsidR="00CF17D5" w:rsidRPr="008A770A">
        <w:rPr>
          <w:rFonts w:ascii="Arial" w:eastAsia="Calibri" w:hAnsi="Arial" w:cs="Arial"/>
          <w:b/>
          <w:i/>
        </w:rPr>
        <w:t>HSE</w:t>
      </w:r>
      <w:r w:rsidR="00CF17D5" w:rsidRPr="008A770A">
        <w:rPr>
          <w:rFonts w:ascii="Arial" w:eastAsia="Calibri" w:hAnsi="Arial" w:cs="Arial"/>
          <w:b/>
          <w:i/>
          <w:lang w:val="sr-Cyrl-RS"/>
        </w:rPr>
        <w:t xml:space="preserve">, означене одредбе је потребно обрисати) </w:t>
      </w:r>
    </w:p>
    <w:permEnd w:id="387152183"/>
    <w:p w14:paraId="1CC22CCF" w14:textId="77777777" w:rsidR="006B3A65" w:rsidRPr="008A770A" w:rsidRDefault="006B3A65" w:rsidP="008A770A">
      <w:pPr>
        <w:spacing w:before="120" w:after="200" w:line="240" w:lineRule="auto"/>
        <w:jc w:val="center"/>
        <w:rPr>
          <w:rFonts w:ascii="Arial" w:eastAsia="Calibri" w:hAnsi="Arial" w:cs="Arial"/>
          <w:b/>
          <w:color w:val="000000" w:themeColor="text1"/>
        </w:rPr>
      </w:pPr>
      <w:r w:rsidRPr="008A770A">
        <w:rPr>
          <w:rFonts w:ascii="Arial" w:eastAsia="Calibri" w:hAnsi="Arial" w:cs="Arial"/>
          <w:b/>
          <w:color w:val="000000" w:themeColor="text1"/>
        </w:rPr>
        <w:t>9.</w:t>
      </w:r>
      <w:r w:rsidRPr="008A770A">
        <w:rPr>
          <w:rFonts w:ascii="Arial" w:eastAsia="Calibri" w:hAnsi="Arial" w:cs="Arial"/>
          <w:b/>
          <w:color w:val="000000" w:themeColor="text1"/>
        </w:rPr>
        <w:tab/>
        <w:t>AMENDMENTS TO THE CONTRACT</w:t>
      </w:r>
    </w:p>
    <w:p w14:paraId="603DC65B" w14:textId="14E72F2B" w:rsidR="006B3A65" w:rsidRPr="008A770A" w:rsidRDefault="006B3A65" w:rsidP="008A770A">
      <w:pPr>
        <w:spacing w:before="120" w:after="200" w:line="240" w:lineRule="auto"/>
        <w:jc w:val="both"/>
        <w:rPr>
          <w:rFonts w:ascii="Arial" w:eastAsia="Calibri" w:hAnsi="Arial" w:cs="Arial"/>
          <w:color w:val="000000" w:themeColor="text1"/>
        </w:rPr>
      </w:pPr>
      <w:r w:rsidRPr="008A770A">
        <w:rPr>
          <w:rFonts w:ascii="Arial" w:eastAsia="Calibri" w:hAnsi="Arial" w:cs="Arial"/>
          <w:b/>
          <w:color w:val="000000" w:themeColor="text1"/>
        </w:rPr>
        <w:t>9.1.</w:t>
      </w:r>
      <w:r w:rsidRPr="008A770A">
        <w:rPr>
          <w:rFonts w:ascii="Arial" w:eastAsia="Calibri" w:hAnsi="Arial" w:cs="Arial"/>
          <w:b/>
          <w:color w:val="000000" w:themeColor="text1"/>
        </w:rPr>
        <w:tab/>
      </w:r>
      <w:r w:rsidRPr="008A770A">
        <w:rPr>
          <w:rFonts w:ascii="Arial" w:eastAsia="Calibri" w:hAnsi="Arial" w:cs="Arial"/>
          <w:color w:val="000000" w:themeColor="text1"/>
        </w:rPr>
        <w:t xml:space="preserve">This Agreement may be amended only by a written annex, signed by the authorized representatives of the Parties, </w:t>
      </w:r>
      <w:r w:rsidR="00CB35E6" w:rsidRPr="008A770A">
        <w:rPr>
          <w:rFonts w:ascii="Arial" w:eastAsia="Calibri" w:hAnsi="Arial" w:cs="Arial"/>
          <w:color w:val="000000" w:themeColor="text1"/>
        </w:rPr>
        <w:t>and</w:t>
      </w:r>
      <w:r w:rsidRPr="008A770A">
        <w:rPr>
          <w:rFonts w:ascii="Arial" w:eastAsia="Calibri" w:hAnsi="Arial" w:cs="Arial"/>
          <w:color w:val="000000" w:themeColor="text1"/>
        </w:rPr>
        <w:t xml:space="preserve"> all amendments to this Contract and all oral orders must be contained in the annex to the Contract, otherwise they do not produce a legal effect.</w:t>
      </w:r>
    </w:p>
    <w:p w14:paraId="3CEF8400" w14:textId="091B91D5" w:rsidR="006B3A65" w:rsidRPr="008A770A" w:rsidRDefault="006B3A65" w:rsidP="008A770A">
      <w:pPr>
        <w:spacing w:before="120" w:after="200" w:line="240" w:lineRule="auto"/>
        <w:rPr>
          <w:rFonts w:ascii="Arial" w:eastAsia="Calibri" w:hAnsi="Arial" w:cs="Arial"/>
          <w:color w:val="000000" w:themeColor="text1"/>
        </w:rPr>
      </w:pPr>
      <w:r w:rsidRPr="008A770A">
        <w:rPr>
          <w:rFonts w:ascii="Arial" w:eastAsia="Calibri" w:hAnsi="Arial" w:cs="Arial"/>
          <w:b/>
          <w:color w:val="000000" w:themeColor="text1"/>
        </w:rPr>
        <w:t>9.2.</w:t>
      </w:r>
      <w:r w:rsidRPr="008A770A">
        <w:rPr>
          <w:rFonts w:ascii="Arial" w:eastAsia="Calibri" w:hAnsi="Arial" w:cs="Arial"/>
          <w:color w:val="000000" w:themeColor="text1"/>
        </w:rPr>
        <w:tab/>
        <w:t xml:space="preserve">The annex to the Contract shall be deemed to have been concluded on the day when it is signed by the authorized representatives of both Parties. </w:t>
      </w:r>
    </w:p>
    <w:p w14:paraId="01B63EAC" w14:textId="77777777" w:rsidR="00A7410F" w:rsidRPr="008A770A" w:rsidRDefault="00A7410F" w:rsidP="008A770A">
      <w:pPr>
        <w:spacing w:before="120" w:after="200" w:line="240" w:lineRule="auto"/>
        <w:rPr>
          <w:rFonts w:ascii="Arial" w:eastAsia="Calibri" w:hAnsi="Arial" w:cs="Arial"/>
          <w:color w:val="000000" w:themeColor="text1"/>
        </w:rPr>
      </w:pPr>
    </w:p>
    <w:p w14:paraId="4BA7BFE7" w14:textId="77777777" w:rsidR="006B3A65" w:rsidRPr="008A770A" w:rsidRDefault="006B3A65" w:rsidP="008A770A">
      <w:pPr>
        <w:spacing w:before="120" w:after="200" w:line="240" w:lineRule="auto"/>
        <w:jc w:val="center"/>
        <w:rPr>
          <w:rFonts w:ascii="Arial" w:eastAsia="Calibri" w:hAnsi="Arial" w:cs="Arial"/>
          <w:b/>
          <w:color w:val="000000" w:themeColor="text1"/>
        </w:rPr>
      </w:pPr>
      <w:r w:rsidRPr="008A770A">
        <w:rPr>
          <w:rFonts w:ascii="Arial" w:eastAsia="Calibri" w:hAnsi="Arial" w:cs="Arial"/>
          <w:b/>
          <w:color w:val="000000" w:themeColor="text1"/>
        </w:rPr>
        <w:t>10.</w:t>
      </w:r>
      <w:r w:rsidRPr="008A770A">
        <w:rPr>
          <w:rFonts w:ascii="Arial" w:eastAsia="Calibri" w:hAnsi="Arial" w:cs="Arial"/>
          <w:b/>
          <w:color w:val="000000" w:themeColor="text1"/>
        </w:rPr>
        <w:tab/>
        <w:t>FORCE MAJEURE AND SANCTION CLAUSE</w:t>
      </w:r>
    </w:p>
    <w:p w14:paraId="7D79DAD4" w14:textId="5D4B94FD" w:rsidR="006B3A65" w:rsidRPr="008A770A" w:rsidRDefault="006B3A65" w:rsidP="008A770A">
      <w:pPr>
        <w:spacing w:before="120" w:after="200" w:line="240" w:lineRule="auto"/>
        <w:jc w:val="both"/>
        <w:rPr>
          <w:rFonts w:ascii="Arial" w:eastAsia="Calibri" w:hAnsi="Arial" w:cs="Arial"/>
          <w:color w:val="000000" w:themeColor="text1"/>
        </w:rPr>
      </w:pPr>
      <w:r w:rsidRPr="008A770A">
        <w:rPr>
          <w:rFonts w:ascii="Arial" w:eastAsia="Calibri" w:hAnsi="Arial" w:cs="Arial"/>
          <w:b/>
          <w:color w:val="000000" w:themeColor="text1"/>
        </w:rPr>
        <w:lastRenderedPageBreak/>
        <w:t>10.1.</w:t>
      </w:r>
      <w:r w:rsidRPr="008A770A">
        <w:rPr>
          <w:rFonts w:ascii="Arial" w:eastAsia="Calibri" w:hAnsi="Arial" w:cs="Arial"/>
          <w:color w:val="000000" w:themeColor="text1"/>
        </w:rPr>
        <w:tab/>
      </w:r>
      <w:r w:rsidRPr="008A770A">
        <w:rPr>
          <w:rFonts w:ascii="Arial" w:hAnsi="Arial" w:cs="Arial"/>
          <w:color w:val="000000" w:themeColor="text1"/>
        </w:rPr>
        <w:t xml:space="preserve">The </w:t>
      </w:r>
      <w:r w:rsidR="00FA7B9F" w:rsidRPr="008A770A">
        <w:rPr>
          <w:rFonts w:ascii="Arial" w:hAnsi="Arial" w:cs="Arial"/>
          <w:color w:val="000000" w:themeColor="text1"/>
        </w:rPr>
        <w:t>F</w:t>
      </w:r>
      <w:r w:rsidRPr="008A770A">
        <w:rPr>
          <w:rFonts w:ascii="Arial" w:hAnsi="Arial" w:cs="Arial"/>
          <w:color w:val="000000" w:themeColor="text1"/>
        </w:rPr>
        <w:t xml:space="preserve">orce </w:t>
      </w:r>
      <w:r w:rsidR="00FA7B9F" w:rsidRPr="008A770A">
        <w:rPr>
          <w:rFonts w:ascii="Arial" w:hAnsi="Arial" w:cs="Arial"/>
          <w:color w:val="000000" w:themeColor="text1"/>
        </w:rPr>
        <w:t>M</w:t>
      </w:r>
      <w:r w:rsidRPr="008A770A">
        <w:rPr>
          <w:rFonts w:ascii="Arial" w:hAnsi="Arial" w:cs="Arial"/>
          <w:color w:val="000000" w:themeColor="text1"/>
        </w:rPr>
        <w:t xml:space="preserve">ajeure </w:t>
      </w:r>
      <w:r w:rsidR="00FA7B9F" w:rsidRPr="008A770A">
        <w:rPr>
          <w:rFonts w:ascii="Arial" w:hAnsi="Arial" w:cs="Arial"/>
          <w:color w:val="000000" w:themeColor="text1"/>
        </w:rPr>
        <w:t>is</w:t>
      </w:r>
      <w:r w:rsidRPr="008A770A">
        <w:rPr>
          <w:rFonts w:ascii="Arial" w:hAnsi="Arial" w:cs="Arial"/>
          <w:color w:val="000000" w:themeColor="text1"/>
        </w:rPr>
        <w:t xml:space="preserve"> considered as an event that relieves from liability for the performance of all or some contractual obligations and compensation for partial or complete non-fulfilment of contractual obligations the Party which is affected by force majeure, or both Parties when both parties are affected by force majeure, and the performance of obligations that is prevented due to force majeure is delayed for the length of its duration</w:t>
      </w:r>
      <w:r w:rsidRPr="008A770A">
        <w:rPr>
          <w:rFonts w:ascii="Arial" w:eastAsia="Calibri" w:hAnsi="Arial" w:cs="Arial"/>
          <w:color w:val="000000" w:themeColor="text1"/>
        </w:rPr>
        <w:t>.</w:t>
      </w:r>
    </w:p>
    <w:p w14:paraId="46CCF605" w14:textId="7E9A9D3F" w:rsidR="006B3A65" w:rsidRPr="008A770A" w:rsidRDefault="006B3A65" w:rsidP="008A770A">
      <w:pPr>
        <w:spacing w:before="120" w:after="200" w:line="240" w:lineRule="auto"/>
        <w:jc w:val="both"/>
        <w:rPr>
          <w:rFonts w:ascii="Arial" w:hAnsi="Arial" w:cs="Arial"/>
          <w:color w:val="000000" w:themeColor="text1"/>
          <w:sz w:val="20"/>
        </w:rPr>
      </w:pPr>
      <w:r w:rsidRPr="008A770A">
        <w:rPr>
          <w:rFonts w:ascii="Arial" w:eastAsia="Calibri" w:hAnsi="Arial" w:cs="Arial"/>
          <w:b/>
          <w:color w:val="000000" w:themeColor="text1"/>
        </w:rPr>
        <w:t>10.2.</w:t>
      </w:r>
      <w:r w:rsidRPr="008A770A">
        <w:rPr>
          <w:rFonts w:ascii="Arial" w:eastAsia="Calibri" w:hAnsi="Arial" w:cs="Arial"/>
          <w:color w:val="000000" w:themeColor="text1"/>
        </w:rPr>
        <w:tab/>
      </w:r>
      <w:r w:rsidRPr="008A770A">
        <w:rPr>
          <w:rFonts w:ascii="Arial" w:hAnsi="Arial" w:cs="Arial"/>
          <w:color w:val="000000" w:themeColor="text1"/>
        </w:rPr>
        <w:t xml:space="preserve">The effects of Force Majeure shall mean particularly the following events: fire, flood, earthquake, state of war, mobilization, hostile activity, rebellion, strikes (other than the strikes of the Party claiming the occurrence of force majeure) sabotage, epidemic, </w:t>
      </w:r>
      <w:r w:rsidR="00FA7B9F" w:rsidRPr="008A770A">
        <w:rPr>
          <w:rFonts w:ascii="Arial" w:hAnsi="Arial" w:cs="Arial"/>
          <w:color w:val="000000" w:themeColor="text1"/>
        </w:rPr>
        <w:t xml:space="preserve">traffic </w:t>
      </w:r>
      <w:r w:rsidRPr="008A770A">
        <w:rPr>
          <w:rFonts w:ascii="Arial" w:hAnsi="Arial" w:cs="Arial"/>
          <w:color w:val="000000" w:themeColor="text1"/>
        </w:rPr>
        <w:t xml:space="preserve">or natural </w:t>
      </w:r>
      <w:r w:rsidR="00FA7B9F" w:rsidRPr="008A770A">
        <w:rPr>
          <w:rFonts w:ascii="Arial" w:hAnsi="Arial" w:cs="Arial"/>
          <w:color w:val="000000" w:themeColor="text1"/>
        </w:rPr>
        <w:t>disaster</w:t>
      </w:r>
      <w:r w:rsidRPr="008A770A">
        <w:rPr>
          <w:rFonts w:ascii="Arial" w:hAnsi="Arial" w:cs="Arial"/>
          <w:color w:val="000000" w:themeColor="text1"/>
        </w:rPr>
        <w:t>, overhauls or major failures – resulting in a prolonged suspension or termination of work, as well as other cases or occurrence of other events that do not depend on the will of one or both Parties, and which arrest or preclude one of or both Parties from discharging their contractual obligations partly or in whole, and which could not be foreseen or avoided by the Party or Parties.</w:t>
      </w:r>
    </w:p>
    <w:p w14:paraId="4006F329" w14:textId="77777777" w:rsidR="006B3A65" w:rsidRPr="008A770A" w:rsidRDefault="006B3A65" w:rsidP="008A770A">
      <w:pPr>
        <w:spacing w:before="120" w:after="200" w:line="240" w:lineRule="auto"/>
        <w:jc w:val="both"/>
        <w:rPr>
          <w:rFonts w:ascii="Arial" w:hAnsi="Arial" w:cs="Arial"/>
          <w:color w:val="000000" w:themeColor="text1"/>
        </w:rPr>
      </w:pPr>
      <w:r w:rsidRPr="008A770A">
        <w:rPr>
          <w:rFonts w:ascii="Arial" w:eastAsia="Calibri" w:hAnsi="Arial" w:cs="Arial"/>
          <w:b/>
          <w:color w:val="000000" w:themeColor="text1"/>
        </w:rPr>
        <w:t>10.3.</w:t>
      </w:r>
      <w:r w:rsidRPr="008A770A">
        <w:rPr>
          <w:rFonts w:ascii="Arial" w:eastAsia="Calibri" w:hAnsi="Arial" w:cs="Arial"/>
          <w:color w:val="000000" w:themeColor="text1"/>
        </w:rPr>
        <w:tab/>
      </w:r>
      <w:r w:rsidRPr="008A770A">
        <w:rPr>
          <w:rFonts w:ascii="Arial" w:hAnsi="Arial" w:cs="Arial"/>
          <w:color w:val="000000" w:themeColor="text1"/>
        </w:rPr>
        <w:t>The Party unable to perform the obligations under this Contract due to the Force Majeure effects is obliged to, without any delay notify the other Party in writing advising on the occurrence and nature of the circumstances and their potential and estimated duration, supported by documentary evidence thereof.</w:t>
      </w:r>
    </w:p>
    <w:p w14:paraId="65AB4176" w14:textId="0C8F6E41" w:rsidR="006B3A65" w:rsidRPr="008A770A" w:rsidRDefault="006B3A65" w:rsidP="008A770A">
      <w:pPr>
        <w:spacing w:before="120" w:after="200" w:line="240" w:lineRule="auto"/>
        <w:jc w:val="both"/>
        <w:rPr>
          <w:rFonts w:ascii="Arial" w:hAnsi="Arial" w:cs="Arial"/>
          <w:bCs/>
          <w:color w:val="000000" w:themeColor="text1"/>
        </w:rPr>
      </w:pPr>
      <w:r w:rsidRPr="008A770A">
        <w:rPr>
          <w:rFonts w:ascii="Arial" w:eastAsia="Calibri" w:hAnsi="Arial" w:cs="Arial"/>
          <w:b/>
          <w:color w:val="000000" w:themeColor="text1"/>
        </w:rPr>
        <w:t>10.4.</w:t>
      </w:r>
      <w:r w:rsidRPr="008A770A">
        <w:rPr>
          <w:rFonts w:ascii="Arial" w:eastAsia="Calibri" w:hAnsi="Arial" w:cs="Arial"/>
          <w:color w:val="000000" w:themeColor="text1"/>
        </w:rPr>
        <w:tab/>
      </w:r>
      <w:r w:rsidRPr="008A770A">
        <w:rPr>
          <w:rFonts w:ascii="Arial" w:hAnsi="Arial" w:cs="Arial"/>
          <w:bCs/>
          <w:color w:val="000000" w:themeColor="text1"/>
        </w:rPr>
        <w:t xml:space="preserve">The Party affected by the Force Majeure, is obliged to take all necessary measures to redress the consequences that hinder the performance of the obligations under the Contract and notify the </w:t>
      </w:r>
      <w:r w:rsidRPr="008A770A">
        <w:rPr>
          <w:rFonts w:ascii="Arial" w:hAnsi="Arial" w:cs="Arial"/>
          <w:bCs/>
          <w:color w:val="000000" w:themeColor="text1"/>
        </w:rPr>
        <w:lastRenderedPageBreak/>
        <w:t>other Party of the estimated duration of the circumstances caused by Force Majeure in relation to the execution of the obligations under the Contract, as well as to advise the other Party immediately about the termination of Force Majeure. This clause shall be applied accordingly if both Parties are affected by any of the Force Majeure events</w:t>
      </w:r>
      <w:r w:rsidR="00706BE5" w:rsidRPr="008A770A">
        <w:rPr>
          <w:rFonts w:ascii="Arial" w:hAnsi="Arial" w:cs="Arial"/>
          <w:bCs/>
          <w:color w:val="000000" w:themeColor="text1"/>
        </w:rPr>
        <w:t>.</w:t>
      </w:r>
    </w:p>
    <w:p w14:paraId="75FB3656" w14:textId="1A54E915" w:rsidR="006B3A65" w:rsidRPr="008A770A" w:rsidRDefault="006B3A65" w:rsidP="008A770A">
      <w:pPr>
        <w:spacing w:before="120" w:after="200" w:line="240" w:lineRule="auto"/>
        <w:jc w:val="both"/>
        <w:rPr>
          <w:rFonts w:ascii="Arial" w:hAnsi="Arial" w:cs="Arial"/>
          <w:color w:val="000000" w:themeColor="text1"/>
        </w:rPr>
      </w:pPr>
      <w:r w:rsidRPr="008A770A">
        <w:rPr>
          <w:rFonts w:ascii="Arial" w:eastAsia="Calibri" w:hAnsi="Arial" w:cs="Arial"/>
          <w:b/>
          <w:color w:val="000000" w:themeColor="text1"/>
        </w:rPr>
        <w:t>10.5.</w:t>
      </w:r>
      <w:r w:rsidRPr="008A770A">
        <w:rPr>
          <w:rFonts w:ascii="Arial" w:eastAsia="Calibri" w:hAnsi="Arial" w:cs="Arial"/>
          <w:color w:val="000000" w:themeColor="text1"/>
        </w:rPr>
        <w:tab/>
      </w:r>
      <w:r w:rsidRPr="008A770A">
        <w:rPr>
          <w:rFonts w:ascii="Arial" w:hAnsi="Arial" w:cs="Arial"/>
          <w:color w:val="000000" w:themeColor="text1"/>
        </w:rPr>
        <w:t>For the duration of the Force Majeure effects, each Party shall bear its own expenses.</w:t>
      </w:r>
      <w:r w:rsidRPr="008A770A">
        <w:rPr>
          <w:color w:val="000000" w:themeColor="text1"/>
        </w:rPr>
        <w:t xml:space="preserve"> </w:t>
      </w:r>
      <w:r w:rsidRPr="008A770A">
        <w:rPr>
          <w:rFonts w:ascii="Arial" w:hAnsi="Arial" w:cs="Arial"/>
          <w:color w:val="000000" w:themeColor="text1"/>
        </w:rPr>
        <w:t>In the event that the Client procures the execution of some Contractor’s contractual obligations from the other Contractor, which could not be executed by the Contractor within the deadline agreed under Appendix due to the force majeure effects, then the scope of the Contractor’s obligations and the total price will be proportionately reduced, and the Client will not be liable to the Contractor for any costs and/or damages.</w:t>
      </w:r>
    </w:p>
    <w:p w14:paraId="416085B7" w14:textId="7DFDA060" w:rsidR="006B3A65" w:rsidRPr="008A770A" w:rsidRDefault="006B3A65" w:rsidP="008A770A">
      <w:pPr>
        <w:spacing w:before="120" w:after="200" w:line="240" w:lineRule="auto"/>
        <w:jc w:val="both"/>
        <w:rPr>
          <w:rFonts w:ascii="Arial" w:hAnsi="Arial" w:cs="Arial"/>
          <w:color w:val="000000" w:themeColor="text1"/>
        </w:rPr>
      </w:pPr>
      <w:r w:rsidRPr="008A770A">
        <w:rPr>
          <w:rFonts w:ascii="Arial" w:eastAsia="Calibri" w:hAnsi="Arial" w:cs="Arial"/>
          <w:b/>
          <w:color w:val="000000" w:themeColor="text1"/>
        </w:rPr>
        <w:t>10.6.</w:t>
      </w:r>
      <w:r w:rsidRPr="008A770A">
        <w:rPr>
          <w:rFonts w:ascii="Arial" w:eastAsia="Calibri" w:hAnsi="Arial" w:cs="Arial"/>
          <w:color w:val="000000" w:themeColor="text1"/>
        </w:rPr>
        <w:tab/>
      </w:r>
      <w:r w:rsidRPr="008A770A">
        <w:rPr>
          <w:rFonts w:ascii="Arial" w:hAnsi="Arial" w:cs="Arial"/>
          <w:color w:val="000000" w:themeColor="text1"/>
        </w:rPr>
        <w:t xml:space="preserve">If the Force Majeure effects prevent the Parties </w:t>
      </w:r>
      <w:r w:rsidR="004821C1" w:rsidRPr="008A770A">
        <w:rPr>
          <w:rFonts w:ascii="Arial" w:hAnsi="Arial" w:cs="Arial"/>
          <w:color w:val="000000" w:themeColor="text1"/>
        </w:rPr>
        <w:t>from</w:t>
      </w:r>
      <w:r w:rsidRPr="008A770A">
        <w:rPr>
          <w:rFonts w:ascii="Arial" w:hAnsi="Arial" w:cs="Arial"/>
          <w:color w:val="000000" w:themeColor="text1"/>
        </w:rPr>
        <w:t xml:space="preserve"> perform</w:t>
      </w:r>
      <w:r w:rsidR="004821C1" w:rsidRPr="008A770A">
        <w:rPr>
          <w:rFonts w:ascii="Arial" w:hAnsi="Arial" w:cs="Arial"/>
          <w:color w:val="000000" w:themeColor="text1"/>
        </w:rPr>
        <w:t>ing</w:t>
      </w:r>
      <w:r w:rsidRPr="008A770A">
        <w:rPr>
          <w:rFonts w:ascii="Arial" w:hAnsi="Arial" w:cs="Arial"/>
          <w:color w:val="000000" w:themeColor="text1"/>
        </w:rPr>
        <w:t xml:space="preserve"> their obligations or any part of their obligations for a period exceeding 30 (thirty) calendar days, the Parties shall agree on further actions in the execution of the provisions of this Contract and shall sign an annex to the Contract.</w:t>
      </w:r>
    </w:p>
    <w:p w14:paraId="2EF69CB7" w14:textId="77777777" w:rsidR="006B3A65" w:rsidRPr="008A770A" w:rsidRDefault="006B3A65" w:rsidP="008A770A">
      <w:pPr>
        <w:spacing w:before="120" w:after="200" w:line="240" w:lineRule="auto"/>
        <w:jc w:val="both"/>
        <w:rPr>
          <w:rFonts w:ascii="Arial" w:eastAsia="Calibri" w:hAnsi="Arial" w:cs="Arial"/>
          <w:color w:val="000000" w:themeColor="text1"/>
        </w:rPr>
      </w:pPr>
      <w:r w:rsidRPr="008A770A">
        <w:rPr>
          <w:rFonts w:ascii="Arial" w:eastAsia="Calibri" w:hAnsi="Arial" w:cs="Arial"/>
          <w:b/>
          <w:color w:val="000000" w:themeColor="text1"/>
        </w:rPr>
        <w:t>10.7.</w:t>
      </w:r>
      <w:r w:rsidRPr="008A770A">
        <w:rPr>
          <w:rFonts w:ascii="Arial" w:eastAsia="Calibri" w:hAnsi="Arial" w:cs="Arial"/>
          <w:color w:val="000000" w:themeColor="text1"/>
        </w:rPr>
        <w:tab/>
      </w:r>
      <w:r w:rsidRPr="008A770A">
        <w:rPr>
          <w:rFonts w:ascii="Arial" w:hAnsi="Arial" w:cs="Arial"/>
          <w:color w:val="000000" w:themeColor="text1"/>
        </w:rPr>
        <w:t>The communication between the Parties in the event of Force Majeure shall be exclusively in writing</w:t>
      </w:r>
      <w:r w:rsidRPr="008A770A">
        <w:rPr>
          <w:rFonts w:ascii="Arial" w:eastAsia="Calibri" w:hAnsi="Arial" w:cs="Arial"/>
          <w:color w:val="000000" w:themeColor="text1"/>
        </w:rPr>
        <w:t>.</w:t>
      </w:r>
    </w:p>
    <w:p w14:paraId="45E6ED26" w14:textId="77777777" w:rsidR="006B3A65" w:rsidRPr="008A770A" w:rsidRDefault="006B3A65" w:rsidP="008A770A">
      <w:pPr>
        <w:jc w:val="both"/>
        <w:rPr>
          <w:rFonts w:ascii="Arial" w:hAnsi="Arial" w:cs="Arial"/>
        </w:rPr>
      </w:pPr>
      <w:r w:rsidRPr="008A770A">
        <w:rPr>
          <w:rFonts w:ascii="Arial" w:hAnsi="Arial" w:cs="Arial"/>
          <w:b/>
        </w:rPr>
        <w:t>10.8.</w:t>
      </w:r>
      <w:r w:rsidRPr="008A770A">
        <w:rPr>
          <w:rFonts w:ascii="Arial" w:hAnsi="Arial" w:cs="Arial"/>
        </w:rPr>
        <w:t xml:space="preserve"> International sanctions under this Contract shall mean, including but not limited to, any restrictive measures or sanctions imposed by any of the bodies or authorities of the United Nations (UN), the </w:t>
      </w:r>
      <w:r w:rsidRPr="008A770A">
        <w:rPr>
          <w:rFonts w:ascii="Arial" w:hAnsi="Arial" w:cs="Arial"/>
        </w:rPr>
        <w:lastRenderedPageBreak/>
        <w:t>European Union (EU) or its Member States, the United Kingdom (UK), or the United States of America (USA) (“</w:t>
      </w:r>
      <w:r w:rsidRPr="008A770A">
        <w:rPr>
          <w:rFonts w:ascii="Arial" w:hAnsi="Arial" w:cs="Arial"/>
          <w:b/>
        </w:rPr>
        <w:t>International Sanctions</w:t>
      </w:r>
      <w:r w:rsidRPr="008A770A">
        <w:rPr>
          <w:rFonts w:ascii="Arial" w:hAnsi="Arial" w:cs="Arial"/>
        </w:rPr>
        <w:t>”).</w:t>
      </w:r>
    </w:p>
    <w:p w14:paraId="4724AE62" w14:textId="77777777" w:rsidR="006B3A65" w:rsidRPr="008A770A" w:rsidRDefault="006B3A65" w:rsidP="008A770A">
      <w:pPr>
        <w:jc w:val="both"/>
        <w:rPr>
          <w:rFonts w:ascii="Arial" w:hAnsi="Arial" w:cs="Arial"/>
        </w:rPr>
      </w:pPr>
      <w:r w:rsidRPr="008A770A">
        <w:rPr>
          <w:rFonts w:ascii="Arial" w:hAnsi="Arial" w:cs="Arial"/>
          <w:b/>
        </w:rPr>
        <w:t>10.9</w:t>
      </w:r>
      <w:permStart w:id="1314879901" w:edGrp="everyone"/>
      <w:r w:rsidRPr="008A770A">
        <w:rPr>
          <w:rFonts w:ascii="Arial" w:hAnsi="Arial" w:cs="Arial"/>
          <w:b/>
        </w:rPr>
        <w:t>.</w:t>
      </w:r>
      <w:r w:rsidRPr="008A770A">
        <w:rPr>
          <w:rFonts w:ascii="Arial" w:hAnsi="Arial" w:cs="Arial"/>
        </w:rPr>
        <w:t xml:space="preserve"> The Contractor </w:t>
      </w:r>
      <w:permEnd w:id="1314879901"/>
      <w:r w:rsidRPr="008A770A">
        <w:rPr>
          <w:rFonts w:ascii="Arial" w:hAnsi="Arial" w:cs="Arial"/>
        </w:rPr>
        <w:t xml:space="preserve">shall be obliged to notify </w:t>
      </w:r>
      <w:permStart w:id="1266115458" w:edGrp="everyone"/>
      <w:r w:rsidRPr="008A770A">
        <w:rPr>
          <w:rFonts w:ascii="Arial" w:hAnsi="Arial" w:cs="Arial"/>
        </w:rPr>
        <w:t xml:space="preserve">the Client </w:t>
      </w:r>
      <w:permEnd w:id="1266115458"/>
      <w:r w:rsidRPr="008A770A">
        <w:rPr>
          <w:rFonts w:ascii="Arial" w:hAnsi="Arial" w:cs="Arial"/>
        </w:rPr>
        <w:t xml:space="preserve">if </w:t>
      </w:r>
      <w:permStart w:id="326002758" w:edGrp="everyone"/>
      <w:r w:rsidRPr="008A770A">
        <w:rPr>
          <w:rFonts w:ascii="Arial" w:hAnsi="Arial" w:cs="Arial"/>
        </w:rPr>
        <w:t xml:space="preserve">the Contractor </w:t>
      </w:r>
      <w:permEnd w:id="326002758"/>
      <w:r w:rsidRPr="008A770A">
        <w:rPr>
          <w:rFonts w:ascii="Arial" w:hAnsi="Arial" w:cs="Arial"/>
        </w:rPr>
        <w:t xml:space="preserve">becomes subject to International </w:t>
      </w:r>
      <w:proofErr w:type="gramStart"/>
      <w:r w:rsidRPr="008A770A">
        <w:rPr>
          <w:rFonts w:ascii="Arial" w:hAnsi="Arial" w:cs="Arial"/>
        </w:rPr>
        <w:t>Sanctions which</w:t>
      </w:r>
      <w:proofErr w:type="gramEnd"/>
      <w:r w:rsidRPr="008A770A">
        <w:rPr>
          <w:rFonts w:ascii="Arial" w:hAnsi="Arial" w:cs="Arial"/>
        </w:rPr>
        <w:t xml:space="preserve"> limit the transactions which are covered under this Contract. The notification shall be provided in written form, without delay, and in any case in a period not longer than 7 calendar days from the day </w:t>
      </w:r>
      <w:permStart w:id="586417809" w:edGrp="everyone"/>
      <w:proofErr w:type="gramStart"/>
      <w:r w:rsidRPr="008A770A">
        <w:rPr>
          <w:rFonts w:ascii="Arial" w:hAnsi="Arial" w:cs="Arial"/>
        </w:rPr>
        <w:t>the</w:t>
      </w:r>
      <w:proofErr w:type="gramEnd"/>
      <w:r w:rsidRPr="008A770A">
        <w:rPr>
          <w:rFonts w:ascii="Arial" w:hAnsi="Arial" w:cs="Arial"/>
        </w:rPr>
        <w:t xml:space="preserve"> Contractor </w:t>
      </w:r>
      <w:permEnd w:id="586417809"/>
      <w:r w:rsidRPr="008A770A">
        <w:rPr>
          <w:rFonts w:ascii="Arial" w:hAnsi="Arial" w:cs="Arial"/>
        </w:rPr>
        <w:t xml:space="preserve">became subject to International Sanctions. Failure to notify within the prescribed deadline shall give </w:t>
      </w:r>
      <w:permStart w:id="1424842676" w:edGrp="everyone"/>
      <w:proofErr w:type="gramStart"/>
      <w:r w:rsidRPr="008A770A">
        <w:rPr>
          <w:rFonts w:ascii="Arial" w:hAnsi="Arial" w:cs="Arial"/>
        </w:rPr>
        <w:t>the</w:t>
      </w:r>
      <w:proofErr w:type="gramEnd"/>
      <w:r w:rsidRPr="008A770A">
        <w:rPr>
          <w:rFonts w:ascii="Arial" w:hAnsi="Arial" w:cs="Arial"/>
        </w:rPr>
        <w:t xml:space="preserve"> Client </w:t>
      </w:r>
      <w:permEnd w:id="1424842676"/>
      <w:r w:rsidRPr="008A770A">
        <w:rPr>
          <w:rFonts w:ascii="Arial" w:hAnsi="Arial" w:cs="Arial"/>
        </w:rPr>
        <w:t>the right to suspend or terminate the contract without prior notice.</w:t>
      </w:r>
    </w:p>
    <w:p w14:paraId="6542CECD" w14:textId="77777777" w:rsidR="006B3A65" w:rsidRPr="008A770A" w:rsidRDefault="006B3A65" w:rsidP="008A770A">
      <w:pPr>
        <w:jc w:val="both"/>
        <w:rPr>
          <w:rFonts w:ascii="Arial" w:hAnsi="Arial" w:cs="Arial"/>
        </w:rPr>
      </w:pPr>
      <w:r w:rsidRPr="008A770A">
        <w:rPr>
          <w:rFonts w:ascii="Arial" w:hAnsi="Arial" w:cs="Arial"/>
          <w:b/>
        </w:rPr>
        <w:t>10.10.</w:t>
      </w:r>
      <w:r w:rsidRPr="008A770A">
        <w:rPr>
          <w:rFonts w:ascii="Arial" w:hAnsi="Arial" w:cs="Arial"/>
        </w:rPr>
        <w:t xml:space="preserve"> In case </w:t>
      </w:r>
      <w:permStart w:id="1454002867" w:edGrp="everyone"/>
      <w:proofErr w:type="gramStart"/>
      <w:r w:rsidRPr="008A770A">
        <w:rPr>
          <w:rFonts w:ascii="Arial" w:hAnsi="Arial" w:cs="Arial"/>
        </w:rPr>
        <w:t>the</w:t>
      </w:r>
      <w:proofErr w:type="gramEnd"/>
      <w:r w:rsidRPr="008A770A">
        <w:rPr>
          <w:rFonts w:ascii="Arial" w:hAnsi="Arial" w:cs="Arial"/>
        </w:rPr>
        <w:t xml:space="preserve"> Contractor </w:t>
      </w:r>
      <w:permEnd w:id="1454002867"/>
      <w:r w:rsidRPr="008A770A">
        <w:rPr>
          <w:rFonts w:ascii="Arial" w:hAnsi="Arial" w:cs="Arial"/>
        </w:rPr>
        <w:t xml:space="preserve">becomes subject to International Sanctions which limit the transactions which are covered under this Contract, </w:t>
      </w:r>
      <w:permStart w:id="302978693" w:edGrp="everyone"/>
      <w:r w:rsidRPr="008A770A">
        <w:rPr>
          <w:rFonts w:ascii="Arial" w:hAnsi="Arial" w:cs="Arial"/>
        </w:rPr>
        <w:t xml:space="preserve">the Parties </w:t>
      </w:r>
      <w:permEnd w:id="302978693"/>
      <w:r w:rsidRPr="008A770A">
        <w:rPr>
          <w:rFonts w:ascii="Arial" w:hAnsi="Arial" w:cs="Arial"/>
        </w:rPr>
        <w:t>shall without delay, and in any case no longer than (30) calendar days from the date of notification prescribed in paragraph 10.9. of this Article, use all efforts to amend the provisions of this Contract, so as to fully comply with the prescribed limitations foreseen in International Sanctions. Failure to amend the provisions of this Contract within the (30)-day deadline shall give The Client the right to suspend or terminate this Contract without prior notice.</w:t>
      </w:r>
    </w:p>
    <w:p w14:paraId="4F046936" w14:textId="77777777" w:rsidR="006B3A65" w:rsidRPr="008A770A" w:rsidRDefault="006B3A65" w:rsidP="008A770A">
      <w:pPr>
        <w:jc w:val="both"/>
        <w:rPr>
          <w:rFonts w:ascii="Arial" w:hAnsi="Arial" w:cs="Arial"/>
        </w:rPr>
      </w:pPr>
      <w:r w:rsidRPr="008A770A">
        <w:rPr>
          <w:rFonts w:ascii="Arial" w:hAnsi="Arial" w:cs="Arial"/>
          <w:b/>
        </w:rPr>
        <w:t>10.11.</w:t>
      </w:r>
      <w:r w:rsidRPr="008A770A">
        <w:rPr>
          <w:rFonts w:ascii="Arial" w:hAnsi="Arial" w:cs="Arial"/>
        </w:rPr>
        <w:t xml:space="preserve"> </w:t>
      </w:r>
      <w:permStart w:id="1168926888" w:edGrp="everyone"/>
      <w:r w:rsidRPr="008A770A">
        <w:rPr>
          <w:rFonts w:ascii="Arial" w:hAnsi="Arial" w:cs="Arial"/>
        </w:rPr>
        <w:t xml:space="preserve">The Contractor </w:t>
      </w:r>
      <w:permEnd w:id="1168926888"/>
      <w:r w:rsidRPr="008A770A">
        <w:rPr>
          <w:rFonts w:ascii="Arial" w:hAnsi="Arial" w:cs="Arial"/>
        </w:rPr>
        <w:t xml:space="preserve">shall be obliged to notify </w:t>
      </w:r>
      <w:permStart w:id="1154053703" w:edGrp="everyone"/>
      <w:r w:rsidRPr="008A770A">
        <w:rPr>
          <w:rFonts w:ascii="Arial" w:hAnsi="Arial" w:cs="Arial"/>
        </w:rPr>
        <w:t xml:space="preserve">the Client </w:t>
      </w:r>
      <w:permEnd w:id="1154053703"/>
      <w:r w:rsidRPr="008A770A">
        <w:rPr>
          <w:rFonts w:ascii="Arial" w:hAnsi="Arial" w:cs="Arial"/>
        </w:rPr>
        <w:t xml:space="preserve">if </w:t>
      </w:r>
      <w:permStart w:id="1079469764" w:edGrp="everyone"/>
      <w:r w:rsidRPr="008A770A">
        <w:rPr>
          <w:rFonts w:ascii="Arial" w:hAnsi="Arial" w:cs="Arial"/>
        </w:rPr>
        <w:t>the Contractor</w:t>
      </w:r>
      <w:permEnd w:id="1079469764"/>
      <w:r w:rsidRPr="008A770A">
        <w:rPr>
          <w:rFonts w:ascii="Arial" w:hAnsi="Arial" w:cs="Arial"/>
        </w:rPr>
        <w:t xml:space="preserve"> becomes subject to International </w:t>
      </w:r>
      <w:proofErr w:type="gramStart"/>
      <w:r w:rsidRPr="008A770A">
        <w:rPr>
          <w:rFonts w:ascii="Arial" w:hAnsi="Arial" w:cs="Arial"/>
        </w:rPr>
        <w:t>Sanctions which</w:t>
      </w:r>
      <w:proofErr w:type="gramEnd"/>
      <w:r w:rsidRPr="008A770A">
        <w:rPr>
          <w:rFonts w:ascii="Arial" w:hAnsi="Arial" w:cs="Arial"/>
        </w:rPr>
        <w:t xml:space="preserve"> prohibit the transactions which are covered under this Contract. The notifi</w:t>
      </w:r>
      <w:r w:rsidRPr="008A770A">
        <w:rPr>
          <w:rFonts w:ascii="Arial" w:hAnsi="Arial" w:cs="Arial"/>
        </w:rPr>
        <w:lastRenderedPageBreak/>
        <w:t xml:space="preserve">cation shall be provided in written form, immediately upon </w:t>
      </w:r>
      <w:permStart w:id="2083543165" w:edGrp="everyone"/>
      <w:proofErr w:type="gramStart"/>
      <w:r w:rsidRPr="008A770A">
        <w:rPr>
          <w:rFonts w:ascii="Arial" w:hAnsi="Arial" w:cs="Arial"/>
        </w:rPr>
        <w:t>the</w:t>
      </w:r>
      <w:proofErr w:type="gramEnd"/>
      <w:r w:rsidRPr="008A770A">
        <w:rPr>
          <w:rFonts w:ascii="Arial" w:hAnsi="Arial" w:cs="Arial"/>
        </w:rPr>
        <w:t xml:space="preserve"> Contractor </w:t>
      </w:r>
      <w:permEnd w:id="2083543165"/>
      <w:r w:rsidRPr="008A770A">
        <w:rPr>
          <w:rFonts w:ascii="Arial" w:hAnsi="Arial" w:cs="Arial"/>
        </w:rPr>
        <w:t xml:space="preserve">becoming subject to International Sanctions. In any case, if </w:t>
      </w:r>
      <w:permStart w:id="961704735" w:edGrp="everyone"/>
      <w:r w:rsidRPr="008A770A">
        <w:rPr>
          <w:rFonts w:ascii="Arial" w:hAnsi="Arial" w:cs="Arial"/>
        </w:rPr>
        <w:t xml:space="preserve">the Contractor </w:t>
      </w:r>
      <w:permEnd w:id="961704735"/>
      <w:r w:rsidRPr="008A770A">
        <w:rPr>
          <w:rFonts w:ascii="Arial" w:hAnsi="Arial" w:cs="Arial"/>
        </w:rPr>
        <w:t xml:space="preserve">becomes subject to International Sanctions which prohibit the transactions that are covered under this Contract </w:t>
      </w:r>
      <w:permStart w:id="470628055" w:edGrp="everyone"/>
      <w:r w:rsidRPr="008A770A">
        <w:rPr>
          <w:rFonts w:ascii="Arial" w:hAnsi="Arial" w:cs="Arial"/>
        </w:rPr>
        <w:t xml:space="preserve">the Client </w:t>
      </w:r>
      <w:permEnd w:id="470628055"/>
      <w:r w:rsidRPr="008A770A">
        <w:rPr>
          <w:rFonts w:ascii="Arial" w:hAnsi="Arial" w:cs="Arial"/>
        </w:rPr>
        <w:t xml:space="preserve">shall have the right to suspend or terminate this Contract without prior notice. </w:t>
      </w:r>
    </w:p>
    <w:p w14:paraId="7745152E" w14:textId="77777777" w:rsidR="006B3A65" w:rsidRPr="008A770A" w:rsidRDefault="006B3A65" w:rsidP="008A770A">
      <w:pPr>
        <w:jc w:val="both"/>
        <w:rPr>
          <w:rFonts w:ascii="Arial" w:hAnsi="Arial" w:cs="Arial"/>
        </w:rPr>
      </w:pPr>
      <w:r w:rsidRPr="008A770A">
        <w:rPr>
          <w:rFonts w:ascii="Arial" w:hAnsi="Arial" w:cs="Arial"/>
          <w:b/>
        </w:rPr>
        <w:t>10.12.</w:t>
      </w:r>
      <w:r w:rsidRPr="008A770A">
        <w:rPr>
          <w:rFonts w:ascii="Arial" w:hAnsi="Arial" w:cs="Arial"/>
        </w:rPr>
        <w:t xml:space="preserve"> If the suspension of the Contract lasts continuously for </w:t>
      </w:r>
      <w:permStart w:id="1059520716" w:edGrp="everyone"/>
      <w:r w:rsidRPr="008A770A">
        <w:rPr>
          <w:rFonts w:ascii="Arial" w:hAnsi="Arial" w:cs="Arial"/>
        </w:rPr>
        <w:t>(__)</w:t>
      </w:r>
      <w:permEnd w:id="1059520716"/>
      <w:r w:rsidRPr="008A770A">
        <w:rPr>
          <w:rFonts w:ascii="Arial" w:hAnsi="Arial" w:cs="Arial"/>
        </w:rPr>
        <w:t xml:space="preserve"> calendar days, </w:t>
      </w:r>
      <w:permStart w:id="1973516729" w:edGrp="everyone"/>
      <w:r w:rsidRPr="008A770A">
        <w:rPr>
          <w:rFonts w:ascii="Arial" w:hAnsi="Arial" w:cs="Arial"/>
        </w:rPr>
        <w:t xml:space="preserve">The Client </w:t>
      </w:r>
      <w:permEnd w:id="1973516729"/>
      <w:r w:rsidRPr="008A770A">
        <w:rPr>
          <w:rFonts w:ascii="Arial" w:hAnsi="Arial" w:cs="Arial"/>
        </w:rPr>
        <w:t>shall have the right to unilaterally terminate the Contract.</w:t>
      </w:r>
      <w:r w:rsidRPr="008A770A">
        <w:rPr>
          <w:rFonts w:ascii="Arial" w:hAnsi="Arial" w:cs="Arial"/>
          <w:szCs w:val="24"/>
        </w:rPr>
        <w:t xml:space="preserve"> </w:t>
      </w:r>
      <w:r w:rsidRPr="008A770A">
        <w:rPr>
          <w:rFonts w:ascii="Arial" w:hAnsi="Arial" w:cs="Arial"/>
        </w:rPr>
        <w:t xml:space="preserve"> </w:t>
      </w:r>
    </w:p>
    <w:p w14:paraId="304A7A60" w14:textId="05FE6C74" w:rsidR="006B3A65" w:rsidRPr="008A770A" w:rsidRDefault="006B3A65" w:rsidP="008A770A">
      <w:pPr>
        <w:jc w:val="both"/>
        <w:rPr>
          <w:rFonts w:ascii="Arial" w:hAnsi="Arial" w:cs="Arial"/>
        </w:rPr>
      </w:pPr>
      <w:r w:rsidRPr="008A770A">
        <w:rPr>
          <w:rFonts w:ascii="Arial" w:hAnsi="Arial" w:cs="Arial"/>
          <w:b/>
        </w:rPr>
        <w:t>10.13.</w:t>
      </w:r>
      <w:r w:rsidRPr="008A770A">
        <w:rPr>
          <w:rFonts w:ascii="Arial" w:hAnsi="Arial" w:cs="Arial"/>
        </w:rPr>
        <w:t xml:space="preserve">  In case of suspension or termination of the Contract as foreseen in paragraphs 10.9.-10.12 of this Article, </w:t>
      </w:r>
      <w:permStart w:id="1530472659" w:edGrp="everyone"/>
      <w:r w:rsidRPr="008A770A">
        <w:rPr>
          <w:rFonts w:ascii="Arial" w:hAnsi="Arial" w:cs="Arial"/>
        </w:rPr>
        <w:t xml:space="preserve">the Contractor </w:t>
      </w:r>
      <w:permEnd w:id="1530472659"/>
      <w:r w:rsidRPr="008A770A">
        <w:rPr>
          <w:rFonts w:ascii="Arial" w:hAnsi="Arial" w:cs="Arial"/>
        </w:rPr>
        <w:t xml:space="preserve">waives all its claims and shall hold </w:t>
      </w:r>
      <w:permStart w:id="787771767" w:edGrp="everyone"/>
      <w:r w:rsidRPr="008A770A">
        <w:rPr>
          <w:rFonts w:ascii="Arial" w:hAnsi="Arial" w:cs="Arial"/>
        </w:rPr>
        <w:t xml:space="preserve">the Client </w:t>
      </w:r>
      <w:permEnd w:id="787771767"/>
      <w:r w:rsidRPr="008A770A">
        <w:rPr>
          <w:rFonts w:ascii="Arial" w:hAnsi="Arial" w:cs="Arial"/>
        </w:rPr>
        <w:t xml:space="preserve">harmless in relation to the suspension or termination of the Contract, except with regards to entitlements due under the Contract which arose before </w:t>
      </w:r>
      <w:permStart w:id="1277829794" w:edGrp="everyone"/>
      <w:r w:rsidRPr="008A770A">
        <w:rPr>
          <w:rFonts w:ascii="Arial" w:hAnsi="Arial" w:cs="Arial"/>
        </w:rPr>
        <w:t xml:space="preserve">the Contractor </w:t>
      </w:r>
      <w:permEnd w:id="1277829794"/>
      <w:r w:rsidRPr="008A770A">
        <w:rPr>
          <w:rFonts w:ascii="Arial" w:hAnsi="Arial" w:cs="Arial"/>
        </w:rPr>
        <w:t>became subject to International Sanctions.</w:t>
      </w:r>
    </w:p>
    <w:p w14:paraId="344587AC" w14:textId="7E149571" w:rsidR="006B3A65" w:rsidRPr="008A770A" w:rsidRDefault="004A0618" w:rsidP="008A770A">
      <w:pPr>
        <w:jc w:val="both"/>
        <w:rPr>
          <w:rFonts w:ascii="Arial" w:hAnsi="Arial" w:cs="Arial"/>
          <w:b/>
        </w:rPr>
      </w:pPr>
      <w:permStart w:id="153034226" w:edGrp="everyone"/>
      <w:r w:rsidRPr="008A770A">
        <w:rPr>
          <w:rFonts w:ascii="Arial" w:hAnsi="Arial" w:cs="Arial"/>
          <w:b/>
          <w:lang w:val="sr-Cyrl-RS"/>
        </w:rPr>
        <w:t>(Напомена аутору:</w:t>
      </w:r>
      <w:r w:rsidR="006B3A65" w:rsidRPr="008A770A">
        <w:rPr>
          <w:rFonts w:ascii="Arial" w:hAnsi="Arial" w:cs="Arial"/>
          <w:b/>
        </w:rPr>
        <w:t xml:space="preserve"> </w:t>
      </w:r>
      <w:r w:rsidRPr="008A770A">
        <w:rPr>
          <w:rFonts w:ascii="Arial" w:hAnsi="Arial" w:cs="Arial"/>
          <w:b/>
          <w:lang w:val="sr-Cyrl-RS"/>
        </w:rPr>
        <w:t xml:space="preserve">у случају захтевања реципроцитета уместо </w:t>
      </w:r>
      <w:r w:rsidRPr="008A770A">
        <w:rPr>
          <w:rFonts w:ascii="Arial" w:hAnsi="Arial" w:cs="Arial"/>
          <w:b/>
        </w:rPr>
        <w:t xml:space="preserve">the Client/Contractor, </w:t>
      </w:r>
      <w:proofErr w:type="spellStart"/>
      <w:r w:rsidRPr="008A770A">
        <w:rPr>
          <w:rFonts w:ascii="Arial" w:hAnsi="Arial" w:cs="Arial"/>
          <w:b/>
        </w:rPr>
        <w:t>ставити</w:t>
      </w:r>
      <w:proofErr w:type="spellEnd"/>
      <w:r w:rsidR="006B3A65" w:rsidRPr="008A770A">
        <w:rPr>
          <w:rFonts w:ascii="Arial" w:hAnsi="Arial" w:cs="Arial"/>
          <w:b/>
        </w:rPr>
        <w:t xml:space="preserve"> Party/</w:t>
      </w:r>
      <w:proofErr w:type="spellStart"/>
      <w:r w:rsidR="006B3A65" w:rsidRPr="008A770A">
        <w:rPr>
          <w:rFonts w:ascii="Arial" w:hAnsi="Arial" w:cs="Arial"/>
          <w:b/>
        </w:rPr>
        <w:t>ies</w:t>
      </w:r>
      <w:proofErr w:type="spellEnd"/>
      <w:r w:rsidR="006B3A65" w:rsidRPr="008A770A">
        <w:rPr>
          <w:rFonts w:ascii="Arial" w:hAnsi="Arial" w:cs="Arial"/>
          <w:b/>
        </w:rPr>
        <w:t xml:space="preserve">, </w:t>
      </w:r>
      <w:r w:rsidRPr="008A770A">
        <w:rPr>
          <w:rFonts w:ascii="Arial" w:hAnsi="Arial" w:cs="Arial"/>
          <w:b/>
          <w:lang w:val="sr-Cyrl-RS"/>
        </w:rPr>
        <w:t>односно</w:t>
      </w:r>
      <w:r w:rsidR="006B3A65" w:rsidRPr="008A770A">
        <w:rPr>
          <w:rFonts w:ascii="Arial" w:hAnsi="Arial" w:cs="Arial"/>
          <w:b/>
        </w:rPr>
        <w:t xml:space="preserve"> Affected/Non-affected Party </w:t>
      </w:r>
      <w:r w:rsidRPr="008A770A">
        <w:rPr>
          <w:rFonts w:ascii="Arial" w:hAnsi="Arial" w:cs="Arial"/>
          <w:b/>
          <w:lang w:val="sr-Cyrl-RS"/>
        </w:rPr>
        <w:t>у одговарајућој језичкој варијанти</w:t>
      </w:r>
      <w:r w:rsidR="006B3A65" w:rsidRPr="008A770A">
        <w:rPr>
          <w:rFonts w:ascii="Arial" w:hAnsi="Arial" w:cs="Arial"/>
          <w:b/>
        </w:rPr>
        <w:t>)</w:t>
      </w:r>
    </w:p>
    <w:permEnd w:id="153034226"/>
    <w:p w14:paraId="76B60DC7" w14:textId="77777777" w:rsidR="00A7410F" w:rsidRPr="008A770A" w:rsidRDefault="00A7410F" w:rsidP="008A770A">
      <w:pPr>
        <w:jc w:val="both"/>
        <w:rPr>
          <w:rFonts w:ascii="Arial" w:hAnsi="Arial" w:cs="Arial"/>
          <w:b/>
          <w:color w:val="FF0000"/>
        </w:rPr>
      </w:pPr>
    </w:p>
    <w:p w14:paraId="6A72A04F" w14:textId="77777777" w:rsidR="006B3A65" w:rsidRPr="008A770A" w:rsidRDefault="006B3A65" w:rsidP="008A770A">
      <w:pPr>
        <w:spacing w:after="200" w:line="276" w:lineRule="auto"/>
        <w:jc w:val="center"/>
        <w:rPr>
          <w:rFonts w:ascii="Arial" w:eastAsia="Calibri" w:hAnsi="Arial" w:cs="Arial"/>
          <w:b/>
          <w:color w:val="000000" w:themeColor="text1"/>
        </w:rPr>
      </w:pPr>
      <w:r w:rsidRPr="008A770A">
        <w:rPr>
          <w:rFonts w:ascii="Arial" w:eastAsia="Calibri" w:hAnsi="Arial" w:cs="Arial"/>
          <w:b/>
          <w:color w:val="000000" w:themeColor="text1"/>
        </w:rPr>
        <w:t>11.</w:t>
      </w:r>
      <w:r w:rsidRPr="008A770A">
        <w:rPr>
          <w:rFonts w:ascii="Arial" w:eastAsia="Calibri" w:hAnsi="Arial" w:cs="Arial"/>
          <w:b/>
          <w:color w:val="000000" w:themeColor="text1"/>
        </w:rPr>
        <w:tab/>
        <w:t>CANCELLATION, MUTUALLY AGREED TERMINATION, TERMINATION FOR DEFAULT</w:t>
      </w:r>
    </w:p>
    <w:p w14:paraId="4A7CD3D6" w14:textId="77777777" w:rsidR="006B3A65" w:rsidRPr="008A770A" w:rsidRDefault="006B3A65" w:rsidP="008A770A">
      <w:pPr>
        <w:spacing w:after="0" w:line="240" w:lineRule="auto"/>
        <w:jc w:val="both"/>
        <w:rPr>
          <w:rFonts w:ascii="Arial" w:eastAsia="Times New Roman" w:hAnsi="Arial" w:cs="Arial"/>
        </w:rPr>
      </w:pPr>
      <w:r w:rsidRPr="008A770A">
        <w:rPr>
          <w:rFonts w:ascii="Arial" w:eastAsia="Calibri" w:hAnsi="Arial" w:cs="Arial"/>
          <w:b/>
          <w:color w:val="000000" w:themeColor="text1"/>
        </w:rPr>
        <w:t>11.1.</w:t>
      </w:r>
      <w:r w:rsidRPr="008A770A">
        <w:rPr>
          <w:rFonts w:ascii="Arial" w:eastAsia="Calibri" w:hAnsi="Arial" w:cs="Arial"/>
          <w:color w:val="000000" w:themeColor="text1"/>
        </w:rPr>
        <w:tab/>
      </w:r>
      <w:permStart w:id="1466698784" w:edGrp="everyone"/>
      <w:r w:rsidRPr="008A770A">
        <w:rPr>
          <w:rFonts w:ascii="Arial" w:eastAsia="Calibri" w:hAnsi="Arial" w:cs="Arial"/>
        </w:rPr>
        <w:t xml:space="preserve">The Client may cancel this Contract and/or Appendix 1 at any time by sending a notice of cancellation with a notice period </w:t>
      </w:r>
      <w:proofErr w:type="gramStart"/>
      <w:r w:rsidRPr="008A770A">
        <w:rPr>
          <w:rFonts w:ascii="Arial" w:eastAsia="Calibri" w:hAnsi="Arial" w:cs="Arial"/>
        </w:rPr>
        <w:t>of  _</w:t>
      </w:r>
      <w:proofErr w:type="gramEnd"/>
      <w:r w:rsidRPr="008A770A">
        <w:rPr>
          <w:rFonts w:ascii="Arial" w:eastAsia="Calibri" w:hAnsi="Arial" w:cs="Arial"/>
        </w:rPr>
        <w:t>__________________ days.</w:t>
      </w:r>
    </w:p>
    <w:permEnd w:id="1466698784"/>
    <w:p w14:paraId="31D78A1E" w14:textId="77777777" w:rsidR="006B3A65" w:rsidRPr="008A770A" w:rsidRDefault="006B3A65" w:rsidP="008A770A">
      <w:pPr>
        <w:spacing w:after="0" w:line="240" w:lineRule="auto"/>
        <w:jc w:val="both"/>
        <w:rPr>
          <w:rFonts w:ascii="Arial" w:eastAsia="Times New Roman" w:hAnsi="Arial" w:cs="Arial"/>
          <w:color w:val="000000" w:themeColor="text1"/>
        </w:rPr>
      </w:pPr>
    </w:p>
    <w:p w14:paraId="34DA5E6A" w14:textId="77777777" w:rsidR="006B3A65" w:rsidRPr="008A770A" w:rsidRDefault="006B3A65" w:rsidP="008A770A">
      <w:pPr>
        <w:spacing w:after="0" w:line="240" w:lineRule="auto"/>
        <w:jc w:val="both"/>
        <w:rPr>
          <w:rFonts w:ascii="Arial" w:eastAsia="Times New Roman" w:hAnsi="Arial" w:cs="Arial"/>
          <w:color w:val="000000" w:themeColor="text1"/>
        </w:rPr>
      </w:pPr>
      <w:r w:rsidRPr="008A770A">
        <w:rPr>
          <w:rFonts w:ascii="Arial" w:eastAsia="Times New Roman" w:hAnsi="Arial" w:cs="Arial"/>
          <w:color w:val="000000" w:themeColor="text1"/>
        </w:rPr>
        <w:lastRenderedPageBreak/>
        <w:t>The Client shall pay to the Contractor the price for the services that have been performed until the expiry of the notice period.</w:t>
      </w:r>
    </w:p>
    <w:p w14:paraId="3864E738" w14:textId="77777777" w:rsidR="006B3A65" w:rsidRPr="008A770A" w:rsidRDefault="006B3A65" w:rsidP="008A770A">
      <w:pPr>
        <w:spacing w:after="0" w:line="240" w:lineRule="auto"/>
        <w:jc w:val="both"/>
        <w:rPr>
          <w:rFonts w:ascii="Arial" w:eastAsia="Times New Roman" w:hAnsi="Arial" w:cs="Arial"/>
          <w:color w:val="000000" w:themeColor="text1"/>
        </w:rPr>
      </w:pPr>
      <w:r w:rsidRPr="008A770A">
        <w:rPr>
          <w:rFonts w:ascii="Arial" w:eastAsia="Times New Roman" w:hAnsi="Arial" w:cs="Arial"/>
          <w:color w:val="000000" w:themeColor="text1"/>
        </w:rPr>
        <w:t>The Client shall not be liable for any damage that might be suffered by the Contractor on this basis.</w:t>
      </w:r>
    </w:p>
    <w:p w14:paraId="1207199A" w14:textId="0C934F13" w:rsidR="006B3A65" w:rsidRPr="008A770A" w:rsidRDefault="006B3A65" w:rsidP="008A770A">
      <w:pPr>
        <w:spacing w:before="120" w:after="120" w:line="240" w:lineRule="auto"/>
        <w:jc w:val="both"/>
        <w:rPr>
          <w:rFonts w:ascii="Arial" w:eastAsia="Calibri" w:hAnsi="Arial" w:cs="Arial"/>
          <w:color w:val="000000" w:themeColor="text1"/>
        </w:rPr>
      </w:pPr>
      <w:r w:rsidRPr="008A770A">
        <w:rPr>
          <w:rFonts w:ascii="Arial" w:eastAsia="Calibri" w:hAnsi="Arial" w:cs="Arial"/>
          <w:color w:val="000000" w:themeColor="text1"/>
        </w:rPr>
        <w:t xml:space="preserve">For the duration of the notice period, the Parties are obliged to fully fulfil their contractual obligations, in accordance with the clauses of this </w:t>
      </w:r>
      <w:r w:rsidR="0042726B" w:rsidRPr="008A770A">
        <w:rPr>
          <w:rFonts w:ascii="Arial" w:eastAsia="Calibri" w:hAnsi="Arial" w:cs="Arial"/>
          <w:color w:val="000000" w:themeColor="text1"/>
        </w:rPr>
        <w:t>C</w:t>
      </w:r>
      <w:r w:rsidRPr="008A770A">
        <w:rPr>
          <w:rFonts w:ascii="Arial" w:eastAsia="Calibri" w:hAnsi="Arial" w:cs="Arial"/>
          <w:color w:val="000000" w:themeColor="text1"/>
        </w:rPr>
        <w:t>ontract.</w:t>
      </w:r>
    </w:p>
    <w:p w14:paraId="356DDCA6" w14:textId="0C8EF524" w:rsidR="006B3A65" w:rsidRPr="008A770A" w:rsidRDefault="006B3A65" w:rsidP="008A770A">
      <w:pPr>
        <w:spacing w:before="120" w:after="120" w:line="240" w:lineRule="auto"/>
        <w:jc w:val="both"/>
        <w:rPr>
          <w:rFonts w:ascii="Arial" w:eastAsia="Calibri" w:hAnsi="Arial" w:cs="Arial"/>
          <w:color w:val="000000" w:themeColor="text1"/>
        </w:rPr>
      </w:pPr>
      <w:r w:rsidRPr="008A770A">
        <w:rPr>
          <w:rFonts w:ascii="Arial" w:eastAsia="Calibri" w:hAnsi="Arial" w:cs="Arial"/>
          <w:color w:val="000000" w:themeColor="text1"/>
        </w:rPr>
        <w:t xml:space="preserve">In case of </w:t>
      </w:r>
      <w:r w:rsidR="00623A16" w:rsidRPr="008A770A">
        <w:rPr>
          <w:rFonts w:ascii="Arial" w:eastAsia="Calibri" w:hAnsi="Arial" w:cs="Arial"/>
          <w:color w:val="000000" w:themeColor="text1"/>
        </w:rPr>
        <w:t xml:space="preserve">the </w:t>
      </w:r>
      <w:r w:rsidRPr="008A770A">
        <w:rPr>
          <w:rFonts w:ascii="Arial" w:eastAsia="Calibri" w:hAnsi="Arial" w:cs="Arial"/>
          <w:color w:val="000000" w:themeColor="text1"/>
        </w:rPr>
        <w:t>Contract cancellation, at the written request of the Client, the Contractor is obliged to act in good faith and transfer its own operations under this Contract to the Client or a new Contractor engaged by the Client.</w:t>
      </w:r>
    </w:p>
    <w:p w14:paraId="52B68C84" w14:textId="77777777" w:rsidR="006B3A65" w:rsidRPr="008A770A" w:rsidRDefault="006B3A65" w:rsidP="008A770A">
      <w:pPr>
        <w:spacing w:before="120" w:after="120" w:line="240" w:lineRule="auto"/>
        <w:jc w:val="both"/>
        <w:rPr>
          <w:rFonts w:ascii="Arial" w:eastAsia="Calibri" w:hAnsi="Arial" w:cs="Arial"/>
          <w:color w:val="000000" w:themeColor="text1"/>
        </w:rPr>
      </w:pPr>
      <w:r w:rsidRPr="008A770A">
        <w:rPr>
          <w:rFonts w:ascii="Arial" w:eastAsia="Calibri" w:hAnsi="Arial" w:cs="Arial"/>
          <w:color w:val="000000" w:themeColor="text1"/>
        </w:rPr>
        <w:t xml:space="preserve">The Contract cancellation shall mean the termination of all its appendices. </w:t>
      </w:r>
    </w:p>
    <w:p w14:paraId="40399758" w14:textId="4E4937A5" w:rsidR="006B3A65" w:rsidRPr="008A770A" w:rsidRDefault="006B3A65" w:rsidP="008A770A">
      <w:pPr>
        <w:spacing w:before="120" w:after="120" w:line="240" w:lineRule="auto"/>
        <w:jc w:val="both"/>
        <w:rPr>
          <w:rFonts w:ascii="Arial" w:eastAsia="Calibri" w:hAnsi="Arial" w:cs="Arial"/>
          <w:color w:val="000000" w:themeColor="text1"/>
        </w:rPr>
      </w:pPr>
      <w:r w:rsidRPr="008A770A">
        <w:rPr>
          <w:rFonts w:ascii="Arial" w:eastAsia="Calibri" w:hAnsi="Arial" w:cs="Arial"/>
          <w:b/>
          <w:color w:val="000000" w:themeColor="text1"/>
        </w:rPr>
        <w:t>11.2.</w:t>
      </w:r>
      <w:r w:rsidRPr="008A770A">
        <w:rPr>
          <w:rFonts w:ascii="Arial" w:eastAsia="Calibri" w:hAnsi="Arial" w:cs="Arial"/>
          <w:b/>
          <w:color w:val="000000" w:themeColor="text1"/>
        </w:rPr>
        <w:tab/>
      </w:r>
      <w:r w:rsidRPr="008A770A">
        <w:rPr>
          <w:rFonts w:ascii="Arial" w:eastAsia="Calibri" w:hAnsi="Arial" w:cs="Arial"/>
          <w:color w:val="000000" w:themeColor="text1"/>
        </w:rPr>
        <w:t xml:space="preserve">The Parties may terminate this </w:t>
      </w:r>
      <w:r w:rsidR="00A82CF9" w:rsidRPr="008A770A">
        <w:rPr>
          <w:rFonts w:ascii="Arial" w:eastAsia="Calibri" w:hAnsi="Arial" w:cs="Arial"/>
          <w:color w:val="000000" w:themeColor="text1"/>
        </w:rPr>
        <w:t>C</w:t>
      </w:r>
      <w:r w:rsidRPr="008A770A">
        <w:rPr>
          <w:rFonts w:ascii="Arial" w:eastAsia="Calibri" w:hAnsi="Arial" w:cs="Arial"/>
          <w:color w:val="000000" w:themeColor="text1"/>
        </w:rPr>
        <w:t xml:space="preserve">ontract by mutual agreement, and the agreement on </w:t>
      </w:r>
      <w:r w:rsidR="00390ADE" w:rsidRPr="008A770A">
        <w:rPr>
          <w:rFonts w:ascii="Arial" w:eastAsia="Calibri" w:hAnsi="Arial" w:cs="Arial"/>
          <w:color w:val="000000" w:themeColor="text1"/>
        </w:rPr>
        <w:t>the C</w:t>
      </w:r>
      <w:r w:rsidRPr="008A770A">
        <w:rPr>
          <w:rFonts w:ascii="Arial" w:eastAsia="Calibri" w:hAnsi="Arial" w:cs="Arial"/>
          <w:color w:val="000000" w:themeColor="text1"/>
        </w:rPr>
        <w:t xml:space="preserve">ontract termination shall determine the amount and manner of fulfilling the mutual obligations until the date of </w:t>
      </w:r>
      <w:r w:rsidR="00390ADE" w:rsidRPr="008A770A">
        <w:rPr>
          <w:rFonts w:ascii="Arial" w:eastAsia="Calibri" w:hAnsi="Arial" w:cs="Arial"/>
          <w:color w:val="000000" w:themeColor="text1"/>
        </w:rPr>
        <w:t xml:space="preserve">the </w:t>
      </w:r>
      <w:r w:rsidRPr="008A770A">
        <w:rPr>
          <w:rFonts w:ascii="Arial" w:eastAsia="Calibri" w:hAnsi="Arial" w:cs="Arial"/>
          <w:color w:val="000000" w:themeColor="text1"/>
        </w:rPr>
        <w:t>Contract termination by mutual agreement.</w:t>
      </w:r>
    </w:p>
    <w:p w14:paraId="7C6FDA50" w14:textId="69E89CCA" w:rsidR="006B3A65" w:rsidRPr="008A770A" w:rsidRDefault="006B3A65" w:rsidP="008A770A">
      <w:pPr>
        <w:spacing w:before="120" w:after="120" w:line="240" w:lineRule="auto"/>
        <w:jc w:val="both"/>
        <w:rPr>
          <w:rFonts w:ascii="Arial" w:eastAsia="Calibri" w:hAnsi="Arial" w:cs="Arial"/>
          <w:color w:val="000000" w:themeColor="text1"/>
        </w:rPr>
      </w:pPr>
      <w:r w:rsidRPr="008A770A">
        <w:rPr>
          <w:rFonts w:ascii="Arial" w:eastAsia="Calibri" w:hAnsi="Arial" w:cs="Arial"/>
          <w:color w:val="000000" w:themeColor="text1"/>
        </w:rPr>
        <w:t xml:space="preserve">The </w:t>
      </w:r>
      <w:r w:rsidR="000B4871" w:rsidRPr="008A770A">
        <w:rPr>
          <w:rFonts w:ascii="Arial" w:eastAsia="Calibri" w:hAnsi="Arial" w:cs="Arial"/>
          <w:color w:val="000000" w:themeColor="text1"/>
        </w:rPr>
        <w:t>C</w:t>
      </w:r>
      <w:r w:rsidRPr="008A770A">
        <w:rPr>
          <w:rFonts w:ascii="Arial" w:eastAsia="Calibri" w:hAnsi="Arial" w:cs="Arial"/>
          <w:color w:val="000000" w:themeColor="text1"/>
        </w:rPr>
        <w:t xml:space="preserve">ontract termination by mutual agreement shall mean the termination of all its appendices. </w:t>
      </w:r>
    </w:p>
    <w:p w14:paraId="6A173CF9" w14:textId="77777777" w:rsidR="006B3A65" w:rsidRPr="008A770A" w:rsidRDefault="006B3A65" w:rsidP="008A770A">
      <w:pPr>
        <w:spacing w:before="120" w:after="120" w:line="240" w:lineRule="auto"/>
        <w:jc w:val="both"/>
        <w:rPr>
          <w:rFonts w:ascii="Arial" w:eastAsia="Calibri" w:hAnsi="Arial" w:cs="Arial"/>
          <w:color w:val="000000" w:themeColor="text1"/>
        </w:rPr>
      </w:pPr>
      <w:r w:rsidRPr="008A770A">
        <w:rPr>
          <w:rFonts w:ascii="Arial" w:eastAsia="Calibri" w:hAnsi="Arial" w:cs="Arial"/>
          <w:b/>
          <w:color w:val="000000" w:themeColor="text1"/>
        </w:rPr>
        <w:t>11.3.</w:t>
      </w:r>
      <w:r w:rsidRPr="008A770A">
        <w:rPr>
          <w:rFonts w:ascii="Arial" w:eastAsia="Calibri" w:hAnsi="Arial" w:cs="Arial"/>
          <w:b/>
          <w:color w:val="000000" w:themeColor="text1"/>
        </w:rPr>
        <w:tab/>
      </w:r>
      <w:r w:rsidRPr="008A770A">
        <w:rPr>
          <w:rFonts w:ascii="Arial" w:eastAsia="Calibri" w:hAnsi="Arial" w:cs="Arial"/>
          <w:color w:val="000000" w:themeColor="text1"/>
        </w:rPr>
        <w:t>The Client may terminate this Contract by submitting a written notice of default to the Contractor.</w:t>
      </w:r>
    </w:p>
    <w:p w14:paraId="188B1DDC" w14:textId="0EA4E070" w:rsidR="006B3A65" w:rsidRPr="008A770A" w:rsidRDefault="006B3A65" w:rsidP="008A770A">
      <w:pPr>
        <w:spacing w:before="120" w:after="120" w:line="240" w:lineRule="auto"/>
        <w:jc w:val="both"/>
        <w:rPr>
          <w:rFonts w:ascii="Arial" w:eastAsia="Calibri" w:hAnsi="Arial" w:cs="Arial"/>
          <w:color w:val="000000" w:themeColor="text1"/>
        </w:rPr>
      </w:pPr>
      <w:r w:rsidRPr="008A770A">
        <w:rPr>
          <w:rFonts w:ascii="Arial" w:eastAsia="Calibri" w:hAnsi="Arial" w:cs="Arial"/>
          <w:color w:val="000000" w:themeColor="text1"/>
        </w:rPr>
        <w:t xml:space="preserve">In the case of </w:t>
      </w:r>
      <w:r w:rsidR="007E32FD" w:rsidRPr="008A770A">
        <w:rPr>
          <w:rFonts w:ascii="Arial" w:eastAsia="Calibri" w:hAnsi="Arial" w:cs="Arial"/>
          <w:color w:val="000000" w:themeColor="text1"/>
        </w:rPr>
        <w:t xml:space="preserve">the </w:t>
      </w:r>
      <w:r w:rsidRPr="008A770A">
        <w:rPr>
          <w:rFonts w:ascii="Arial" w:eastAsia="Calibri" w:hAnsi="Arial" w:cs="Arial"/>
          <w:color w:val="000000" w:themeColor="text1"/>
        </w:rPr>
        <w:t>Contract termination under the previous paragraph, the Client shall collect the guarantee referred to in Clause 6.1. hereof, if specified in Appendix 1, and the Contractor shall reimburse the Client for all costs incurred due to the subsequent procurement of services from the other Contractor, as well as all damage suffered on this basis.</w:t>
      </w:r>
    </w:p>
    <w:p w14:paraId="2C054F00" w14:textId="77777777" w:rsidR="006B3A65" w:rsidRPr="008A770A" w:rsidRDefault="006B3A65" w:rsidP="008A770A">
      <w:pPr>
        <w:spacing w:before="120" w:after="120" w:line="240" w:lineRule="auto"/>
        <w:jc w:val="both"/>
        <w:rPr>
          <w:rFonts w:ascii="Arial" w:eastAsia="Calibri" w:hAnsi="Arial" w:cs="Arial"/>
          <w:color w:val="000000" w:themeColor="text1"/>
        </w:rPr>
      </w:pPr>
      <w:r w:rsidRPr="008A770A">
        <w:rPr>
          <w:rFonts w:ascii="Arial" w:eastAsia="Calibri" w:hAnsi="Arial" w:cs="Arial"/>
          <w:color w:val="000000" w:themeColor="text1"/>
        </w:rPr>
        <w:lastRenderedPageBreak/>
        <w:t xml:space="preserve">The termination of this Contract shall mean the termination of all its appendices. </w:t>
      </w:r>
    </w:p>
    <w:p w14:paraId="62B470D0" w14:textId="1BD3E826" w:rsidR="006B3A65" w:rsidRPr="008A770A" w:rsidRDefault="006B3A65" w:rsidP="008A770A">
      <w:pPr>
        <w:spacing w:before="120" w:after="120" w:line="240" w:lineRule="auto"/>
        <w:jc w:val="both"/>
        <w:rPr>
          <w:rFonts w:ascii="Arial" w:eastAsia="Calibri" w:hAnsi="Arial" w:cs="Arial"/>
          <w:color w:val="000000" w:themeColor="text1"/>
        </w:rPr>
      </w:pPr>
      <w:r w:rsidRPr="008A770A">
        <w:rPr>
          <w:rFonts w:ascii="Arial" w:eastAsia="Calibri" w:hAnsi="Arial" w:cs="Arial"/>
          <w:b/>
          <w:color w:val="000000" w:themeColor="text1"/>
        </w:rPr>
        <w:t>11.4.</w:t>
      </w:r>
      <w:r w:rsidRPr="008A770A">
        <w:rPr>
          <w:rFonts w:ascii="Arial" w:eastAsia="Calibri" w:hAnsi="Arial" w:cs="Arial"/>
          <w:color w:val="000000" w:themeColor="text1"/>
        </w:rPr>
        <w:tab/>
        <w:t xml:space="preserve">The </w:t>
      </w:r>
      <w:r w:rsidR="007E32FD" w:rsidRPr="008A770A">
        <w:rPr>
          <w:rFonts w:ascii="Arial" w:eastAsia="Calibri" w:hAnsi="Arial" w:cs="Arial"/>
          <w:color w:val="000000" w:themeColor="text1"/>
        </w:rPr>
        <w:t>C</w:t>
      </w:r>
      <w:r w:rsidRPr="008A770A">
        <w:rPr>
          <w:rFonts w:ascii="Arial" w:eastAsia="Calibri" w:hAnsi="Arial" w:cs="Arial"/>
          <w:color w:val="000000" w:themeColor="text1"/>
        </w:rPr>
        <w:t>ontract cannot be terminated due to the non-fulfilment of a minor part of the contractual obligation.</w:t>
      </w:r>
    </w:p>
    <w:p w14:paraId="3F58D625" w14:textId="77777777" w:rsidR="006B3A65" w:rsidRPr="008A770A" w:rsidRDefault="006B3A65" w:rsidP="008A770A">
      <w:pPr>
        <w:spacing w:before="120" w:after="120" w:line="240" w:lineRule="auto"/>
        <w:jc w:val="both"/>
        <w:rPr>
          <w:rFonts w:ascii="Arial" w:eastAsia="Calibri" w:hAnsi="Arial" w:cs="Arial"/>
          <w:color w:val="000000" w:themeColor="text1"/>
        </w:rPr>
      </w:pPr>
      <w:r w:rsidRPr="008A770A">
        <w:rPr>
          <w:rFonts w:ascii="Arial" w:eastAsia="Calibri" w:hAnsi="Arial" w:cs="Arial"/>
          <w:color w:val="000000" w:themeColor="text1"/>
        </w:rPr>
        <w:t>A minor part of the contractual obligation shall mean, in particular, a failure to fulfil the remaining, smaller part of the contractual obligation by one Party, provided that even without fulfilling that part of the contractual obligation, the other Party derives the benefit from the Contract, which is normally received in such a situation and provided that the failure to fulfil that part of the contractual obligation does not hinder the objective of the Contract or execution of the subject of the Contract.</w:t>
      </w:r>
    </w:p>
    <w:p w14:paraId="4E1C2993" w14:textId="77777777" w:rsidR="006B3A65" w:rsidRPr="008A770A" w:rsidRDefault="006B3A65" w:rsidP="008A770A">
      <w:pPr>
        <w:spacing w:before="120" w:after="120" w:line="240" w:lineRule="auto"/>
        <w:jc w:val="both"/>
        <w:rPr>
          <w:rFonts w:ascii="Arial" w:hAnsi="Arial" w:cs="Arial"/>
          <w:color w:val="000000" w:themeColor="text1"/>
        </w:rPr>
      </w:pPr>
      <w:r w:rsidRPr="008A770A">
        <w:rPr>
          <w:rFonts w:ascii="Arial" w:eastAsia="Calibri" w:hAnsi="Arial" w:cs="Arial"/>
          <w:b/>
          <w:color w:val="000000" w:themeColor="text1"/>
        </w:rPr>
        <w:t>11.5.</w:t>
      </w:r>
      <w:r w:rsidRPr="008A770A">
        <w:rPr>
          <w:rFonts w:ascii="Arial" w:eastAsia="Calibri" w:hAnsi="Arial" w:cs="Arial"/>
          <w:color w:val="000000" w:themeColor="text1"/>
        </w:rPr>
        <w:tab/>
      </w:r>
      <w:r w:rsidRPr="008A770A">
        <w:rPr>
          <w:rFonts w:ascii="Arial" w:hAnsi="Arial" w:cs="Arial"/>
          <w:color w:val="000000" w:themeColor="text1"/>
        </w:rPr>
        <w:t>A Party intending to terminate the Contract or Appendix 1 shall firstly send to the other Party a written notice stating the reasons for termination of the Contract or Appendix 1 and granting to it a reasonable 8-day period for fulfilment of obligations, counting from the date of sending the notice.</w:t>
      </w:r>
    </w:p>
    <w:p w14:paraId="2973C7F7" w14:textId="77777777" w:rsidR="006B3A65" w:rsidRPr="008A770A" w:rsidRDefault="006B3A65" w:rsidP="008A770A">
      <w:pPr>
        <w:spacing w:before="120" w:after="120" w:line="240" w:lineRule="auto"/>
        <w:jc w:val="both"/>
        <w:rPr>
          <w:rFonts w:ascii="Arial" w:hAnsi="Arial" w:cs="Arial"/>
          <w:color w:val="000000" w:themeColor="text1"/>
        </w:rPr>
      </w:pPr>
      <w:r w:rsidRPr="008A770A">
        <w:rPr>
          <w:rFonts w:ascii="Arial" w:hAnsi="Arial" w:cs="Arial"/>
          <w:color w:val="000000" w:themeColor="text1"/>
        </w:rPr>
        <w:t xml:space="preserve"> If the other Party fails to fulfil the respective obligation within such subsequently granted period, the Contract/Appendix 1 shall be deemed terminated after the expiry of that period.</w:t>
      </w:r>
    </w:p>
    <w:p w14:paraId="59CB2738" w14:textId="77777777" w:rsidR="006B3A65" w:rsidRPr="008A770A" w:rsidRDefault="006B3A65" w:rsidP="008A770A">
      <w:pPr>
        <w:spacing w:before="120" w:after="120" w:line="240" w:lineRule="auto"/>
        <w:jc w:val="both"/>
        <w:rPr>
          <w:rFonts w:ascii="Arial" w:eastAsia="Calibri" w:hAnsi="Arial" w:cs="Arial"/>
          <w:color w:val="000000" w:themeColor="text1"/>
        </w:rPr>
      </w:pPr>
      <w:r w:rsidRPr="008A770A">
        <w:rPr>
          <w:rFonts w:ascii="Arial" w:eastAsia="Calibri" w:hAnsi="Arial" w:cs="Arial"/>
          <w:color w:val="000000" w:themeColor="text1"/>
        </w:rPr>
        <w:t>.</w:t>
      </w:r>
    </w:p>
    <w:p w14:paraId="61AC7D09" w14:textId="77777777" w:rsidR="006B3A65" w:rsidRPr="008A770A" w:rsidRDefault="006B3A65" w:rsidP="008A770A">
      <w:pPr>
        <w:spacing w:before="120" w:after="120" w:line="240" w:lineRule="auto"/>
        <w:jc w:val="center"/>
        <w:rPr>
          <w:rFonts w:ascii="Arial" w:eastAsia="Calibri" w:hAnsi="Arial" w:cs="Arial"/>
          <w:b/>
          <w:color w:val="000000" w:themeColor="text1"/>
        </w:rPr>
      </w:pPr>
      <w:r w:rsidRPr="008A770A">
        <w:rPr>
          <w:rFonts w:ascii="Arial" w:eastAsia="Calibri" w:hAnsi="Arial" w:cs="Arial"/>
          <w:b/>
          <w:color w:val="000000" w:themeColor="text1"/>
        </w:rPr>
        <w:t>12.</w:t>
      </w:r>
      <w:r w:rsidRPr="008A770A">
        <w:rPr>
          <w:rFonts w:ascii="Arial" w:eastAsia="Calibri" w:hAnsi="Arial" w:cs="Arial"/>
          <w:b/>
          <w:color w:val="000000" w:themeColor="text1"/>
        </w:rPr>
        <w:tab/>
        <w:t>DISPUTE RESOLUTION</w:t>
      </w:r>
    </w:p>
    <w:p w14:paraId="3145BF7A" w14:textId="7D20A9FA" w:rsidR="006B3A65" w:rsidRPr="008A770A" w:rsidRDefault="006B3A65" w:rsidP="008A770A">
      <w:pPr>
        <w:spacing w:before="120" w:after="120" w:line="240" w:lineRule="auto"/>
        <w:jc w:val="both"/>
        <w:rPr>
          <w:rFonts w:ascii="Arial" w:eastAsia="Calibri" w:hAnsi="Arial" w:cs="Arial"/>
          <w:color w:val="000000" w:themeColor="text1"/>
        </w:rPr>
      </w:pPr>
      <w:r w:rsidRPr="008A770A">
        <w:rPr>
          <w:rFonts w:ascii="Arial" w:eastAsia="Calibri" w:hAnsi="Arial" w:cs="Arial"/>
          <w:b/>
          <w:color w:val="000000" w:themeColor="text1"/>
        </w:rPr>
        <w:t>12.1.</w:t>
      </w:r>
      <w:r w:rsidRPr="008A770A">
        <w:rPr>
          <w:rFonts w:ascii="Arial" w:eastAsia="Calibri" w:hAnsi="Arial" w:cs="Arial"/>
          <w:color w:val="000000" w:themeColor="text1"/>
        </w:rPr>
        <w:tab/>
      </w:r>
      <w:r w:rsidR="005E0EC2" w:rsidRPr="008A770A">
        <w:rPr>
          <w:rFonts w:ascii="Arial" w:eastAsia="Calibri" w:hAnsi="Arial" w:cs="Arial"/>
          <w:color w:val="000000" w:themeColor="text1"/>
        </w:rPr>
        <w:t>The Parties shall attempt to resolve a</w:t>
      </w:r>
      <w:r w:rsidRPr="008A770A">
        <w:rPr>
          <w:rFonts w:ascii="Arial" w:eastAsia="Calibri" w:hAnsi="Arial" w:cs="Arial"/>
          <w:color w:val="000000" w:themeColor="text1"/>
        </w:rPr>
        <w:t>ny dispute arising out of or in connection with this Contract by mutual agreement taking into account good business practices</w:t>
      </w:r>
      <w:r w:rsidR="00706BE5" w:rsidRPr="008A770A">
        <w:rPr>
          <w:rFonts w:ascii="Arial" w:eastAsia="Calibri" w:hAnsi="Arial" w:cs="Arial"/>
          <w:color w:val="000000" w:themeColor="text1"/>
        </w:rPr>
        <w:t>.</w:t>
      </w:r>
      <w:r w:rsidRPr="008A770A">
        <w:rPr>
          <w:rFonts w:ascii="Arial" w:eastAsia="Calibri" w:hAnsi="Arial" w:cs="Arial"/>
          <w:color w:val="000000" w:themeColor="text1"/>
        </w:rPr>
        <w:t xml:space="preserve"> </w:t>
      </w:r>
    </w:p>
    <w:p w14:paraId="5BCF72CD" w14:textId="77777777" w:rsidR="006B3A65" w:rsidRPr="008A770A" w:rsidRDefault="006B3A65" w:rsidP="008A770A">
      <w:pPr>
        <w:spacing w:before="120" w:after="120" w:line="240" w:lineRule="auto"/>
        <w:jc w:val="both"/>
        <w:rPr>
          <w:rFonts w:ascii="Arial" w:eastAsia="Calibri" w:hAnsi="Arial" w:cs="Arial"/>
          <w:color w:val="000000" w:themeColor="text1"/>
        </w:rPr>
      </w:pPr>
      <w:r w:rsidRPr="008A770A">
        <w:rPr>
          <w:rFonts w:ascii="Arial" w:eastAsia="Calibri" w:hAnsi="Arial" w:cs="Arial"/>
          <w:b/>
          <w:color w:val="000000" w:themeColor="text1"/>
        </w:rPr>
        <w:lastRenderedPageBreak/>
        <w:t>13.2.</w:t>
      </w:r>
      <w:r w:rsidRPr="008A770A">
        <w:rPr>
          <w:rFonts w:ascii="Arial" w:eastAsia="Calibri" w:hAnsi="Arial" w:cs="Arial"/>
          <w:color w:val="000000" w:themeColor="text1"/>
        </w:rPr>
        <w:tab/>
        <w:t>If the Client and the Contractor fail to resolve disputes by mutual agreement, the Commercial Court in Novi Sad shall be deemed competent for the dispute resolution.</w:t>
      </w:r>
    </w:p>
    <w:p w14:paraId="40740740" w14:textId="77777777" w:rsidR="006B3A65" w:rsidRPr="008A770A" w:rsidRDefault="006B3A65" w:rsidP="008A770A">
      <w:pPr>
        <w:spacing w:before="120" w:after="120" w:line="240" w:lineRule="auto"/>
        <w:jc w:val="both"/>
        <w:rPr>
          <w:rFonts w:ascii="Arial" w:eastAsia="Calibri" w:hAnsi="Arial" w:cs="Arial"/>
          <w:color w:val="000000" w:themeColor="text1"/>
        </w:rPr>
      </w:pPr>
    </w:p>
    <w:p w14:paraId="3E4707DA" w14:textId="77777777" w:rsidR="006B3A65" w:rsidRPr="008A770A" w:rsidRDefault="006B3A65" w:rsidP="008A770A">
      <w:pPr>
        <w:spacing w:before="120" w:after="120" w:line="240" w:lineRule="auto"/>
        <w:jc w:val="center"/>
        <w:rPr>
          <w:rFonts w:ascii="Arial" w:eastAsia="Calibri" w:hAnsi="Arial" w:cs="Arial"/>
          <w:b/>
          <w:color w:val="000000" w:themeColor="text1"/>
        </w:rPr>
      </w:pPr>
      <w:r w:rsidRPr="008A770A">
        <w:rPr>
          <w:rFonts w:ascii="Arial" w:eastAsia="Calibri" w:hAnsi="Arial" w:cs="Arial"/>
          <w:b/>
          <w:color w:val="000000" w:themeColor="text1"/>
        </w:rPr>
        <w:t>1</w:t>
      </w:r>
      <w:r w:rsidR="00F05A98" w:rsidRPr="008A770A">
        <w:rPr>
          <w:rFonts w:ascii="Arial" w:eastAsia="Calibri" w:hAnsi="Arial" w:cs="Arial"/>
          <w:b/>
          <w:color w:val="000000" w:themeColor="text1"/>
        </w:rPr>
        <w:t>3</w:t>
      </w:r>
      <w:r w:rsidRPr="008A770A">
        <w:rPr>
          <w:rFonts w:ascii="Arial" w:eastAsia="Calibri" w:hAnsi="Arial" w:cs="Arial"/>
          <w:b/>
          <w:color w:val="000000" w:themeColor="text1"/>
        </w:rPr>
        <w:t>.  DATA OWNERSHIP AND INTELLECTUAL PROPERTY</w:t>
      </w:r>
    </w:p>
    <w:p w14:paraId="46051BB9" w14:textId="6925E3AA" w:rsidR="006B3A65" w:rsidRPr="008A770A" w:rsidRDefault="00F05A98" w:rsidP="008A770A">
      <w:pPr>
        <w:spacing w:after="200" w:line="276" w:lineRule="auto"/>
        <w:jc w:val="both"/>
        <w:rPr>
          <w:rFonts w:ascii="Arial" w:eastAsia="Calibri" w:hAnsi="Arial" w:cs="Arial"/>
          <w:color w:val="000000" w:themeColor="text1"/>
        </w:rPr>
      </w:pPr>
      <w:r w:rsidRPr="008A770A">
        <w:rPr>
          <w:rFonts w:ascii="Arial" w:eastAsia="Calibri" w:hAnsi="Arial" w:cs="Arial"/>
          <w:b/>
          <w:color w:val="000000" w:themeColor="text1"/>
        </w:rPr>
        <w:t>13</w:t>
      </w:r>
      <w:r w:rsidR="006B3A65" w:rsidRPr="008A770A">
        <w:rPr>
          <w:rFonts w:ascii="Arial" w:eastAsia="Calibri" w:hAnsi="Arial" w:cs="Arial"/>
          <w:b/>
          <w:color w:val="000000" w:themeColor="text1"/>
        </w:rPr>
        <w:t>.1.</w:t>
      </w:r>
      <w:r w:rsidR="006B3A65" w:rsidRPr="008A770A">
        <w:rPr>
          <w:rFonts w:ascii="Arial" w:eastAsia="Calibri" w:hAnsi="Arial" w:cs="Arial"/>
          <w:color w:val="000000" w:themeColor="text1"/>
        </w:rPr>
        <w:tab/>
        <w:t>Pursuant to this Contract, the Contractor undertakes to deliver to the Client the results of provided Services free of any third</w:t>
      </w:r>
      <w:r w:rsidR="00744CF8" w:rsidRPr="008A770A">
        <w:rPr>
          <w:rFonts w:ascii="Arial" w:eastAsia="Calibri" w:hAnsi="Arial" w:cs="Arial"/>
          <w:color w:val="000000" w:themeColor="text1"/>
        </w:rPr>
        <w:t>-</w:t>
      </w:r>
      <w:r w:rsidR="006B3A65" w:rsidRPr="008A770A">
        <w:rPr>
          <w:rFonts w:ascii="Arial" w:eastAsia="Calibri" w:hAnsi="Arial" w:cs="Arial"/>
          <w:color w:val="000000" w:themeColor="text1"/>
        </w:rPr>
        <w:t>party rights.</w:t>
      </w:r>
    </w:p>
    <w:p w14:paraId="4D0566C4" w14:textId="6D9BD6BC" w:rsidR="001C3E9C" w:rsidRPr="008A770A" w:rsidRDefault="00F05A98" w:rsidP="008A770A">
      <w:pPr>
        <w:pStyle w:val="P68B1DB1-Normal1"/>
        <w:spacing w:after="200" w:line="276" w:lineRule="auto"/>
        <w:jc w:val="both"/>
      </w:pPr>
      <w:r w:rsidRPr="008A770A">
        <w:rPr>
          <w:b/>
        </w:rPr>
        <w:t>13</w:t>
      </w:r>
      <w:r w:rsidR="001C3E9C" w:rsidRPr="008A770A">
        <w:rPr>
          <w:b/>
        </w:rPr>
        <w:t>.2.</w:t>
      </w:r>
      <w:r w:rsidR="001C3E9C" w:rsidRPr="008A770A">
        <w:tab/>
        <w:t>In the case when the provision of the Services according to this Contract directly provides for the creation of the programs for electronic computers and/or databases, the exclusive copyright and related rights, as well as other intellectual property rights in connection with the creation of programmes for electronic computers and/or databases, shall belong to the Client.</w:t>
      </w:r>
    </w:p>
    <w:p w14:paraId="63444FE2" w14:textId="77777777" w:rsidR="001C3E9C" w:rsidRPr="008A770A" w:rsidRDefault="001C3E9C" w:rsidP="008A770A">
      <w:pPr>
        <w:pStyle w:val="P68B1DB1-Normal1"/>
        <w:spacing w:after="200" w:line="276" w:lineRule="auto"/>
        <w:jc w:val="both"/>
      </w:pPr>
      <w:r w:rsidRPr="008A770A">
        <w:t>In that case, the compensation to the Contractor for the creation of the subject matter of the copyright and legal or related legal protection, i.e. protection through other intellectual property rights, shall be deemed included in the value of the Services.</w:t>
      </w:r>
    </w:p>
    <w:p w14:paraId="4EB97368" w14:textId="74708E62" w:rsidR="001C3E9C" w:rsidRPr="008A770A" w:rsidRDefault="00F05A98" w:rsidP="008A770A">
      <w:pPr>
        <w:pStyle w:val="P68B1DB1-Normal1"/>
        <w:spacing w:after="200" w:line="276" w:lineRule="auto"/>
        <w:jc w:val="both"/>
      </w:pPr>
      <w:r w:rsidRPr="008A770A">
        <w:rPr>
          <w:b/>
        </w:rPr>
        <w:t>13</w:t>
      </w:r>
      <w:r w:rsidR="001C3E9C" w:rsidRPr="008A770A">
        <w:rPr>
          <w:b/>
        </w:rPr>
        <w:t>.3.</w:t>
      </w:r>
      <w:r w:rsidR="001C3E9C" w:rsidRPr="008A770A">
        <w:tab/>
        <w:t>In the case when, during the provision of the Services according to this Contract which do not directly provide for the creation of the programs for electronic computers and/or databases, the Con</w:t>
      </w:r>
      <w:r w:rsidR="001C3E9C" w:rsidRPr="008A770A">
        <w:lastRenderedPageBreak/>
        <w:t>tractor shall create programs for electronic computers or databases, the exclusive copyright and related rights as well as other intellectual property rights in these computer programs and/or databases shall belong to the Client, who shall be authorized to copy, trade, lease, adapt and make other changes to those items of protection, as well as to publicly communicate, broadcast</w:t>
      </w:r>
      <w:r w:rsidR="003D155C" w:rsidRPr="008A770A">
        <w:t>,</w:t>
      </w:r>
      <w:r w:rsidR="001C3E9C" w:rsidRPr="008A770A">
        <w:t xml:space="preserve"> and </w:t>
      </w:r>
      <w:r w:rsidR="003D155C" w:rsidRPr="008A770A">
        <w:t>re-</w:t>
      </w:r>
      <w:r w:rsidR="001C3E9C" w:rsidRPr="008A770A">
        <w:t>broadcast them as the holder of exclusive property rights.</w:t>
      </w:r>
    </w:p>
    <w:p w14:paraId="3B8D429C" w14:textId="77777777" w:rsidR="001C3E9C" w:rsidRPr="008A770A" w:rsidRDefault="001C3E9C" w:rsidP="008A770A">
      <w:pPr>
        <w:pStyle w:val="P68B1DB1-Normal1"/>
        <w:spacing w:after="200" w:line="276" w:lineRule="auto"/>
        <w:jc w:val="both"/>
      </w:pPr>
      <w:r w:rsidRPr="008A770A">
        <w:t>In that case, the compensation to the Contractor for the creation of the subject matter of the copyright and legal or related legal protection, i.e. protection through other intellectual property rights, shall be deemed included in the value of the Services.</w:t>
      </w:r>
    </w:p>
    <w:p w14:paraId="35412EBE" w14:textId="1D133792" w:rsidR="001C3E9C" w:rsidRPr="008A770A" w:rsidRDefault="00F05A98" w:rsidP="008A770A">
      <w:pPr>
        <w:pStyle w:val="P68B1DB1-Normal1"/>
        <w:spacing w:after="200" w:line="276" w:lineRule="auto"/>
        <w:jc w:val="both"/>
      </w:pPr>
      <w:r w:rsidRPr="008A770A">
        <w:rPr>
          <w:b/>
        </w:rPr>
        <w:t>13</w:t>
      </w:r>
      <w:r w:rsidR="001C3E9C" w:rsidRPr="008A770A">
        <w:rPr>
          <w:b/>
        </w:rPr>
        <w:t>.4.</w:t>
      </w:r>
      <w:r w:rsidR="00D106F3" w:rsidRPr="008A770A">
        <w:rPr>
          <w:b/>
        </w:rPr>
        <w:tab/>
      </w:r>
      <w:r w:rsidR="001C3E9C" w:rsidRPr="008A770A">
        <w:t>The Client is authorized to assign the rights of economic exploitation of copyrighted works arising under this Contract to third parties.</w:t>
      </w:r>
    </w:p>
    <w:p w14:paraId="1C33F60C" w14:textId="77777777" w:rsidR="003D155C" w:rsidRPr="008A770A" w:rsidRDefault="00F05A98" w:rsidP="008A770A">
      <w:pPr>
        <w:jc w:val="both"/>
        <w:rPr>
          <w:rFonts w:ascii="Arial" w:eastAsia="Calibri" w:hAnsi="Arial" w:cs="Arial"/>
          <w:color w:val="000000" w:themeColor="text1"/>
        </w:rPr>
      </w:pPr>
      <w:r w:rsidRPr="008A770A">
        <w:rPr>
          <w:rFonts w:ascii="Arial" w:eastAsia="Calibri" w:hAnsi="Arial" w:cs="Arial"/>
          <w:b/>
          <w:color w:val="000000" w:themeColor="text1"/>
        </w:rPr>
        <w:t>13</w:t>
      </w:r>
      <w:r w:rsidR="006B3A65" w:rsidRPr="008A770A">
        <w:rPr>
          <w:rFonts w:ascii="Arial" w:eastAsia="Calibri" w:hAnsi="Arial" w:cs="Arial"/>
          <w:b/>
          <w:color w:val="000000" w:themeColor="text1"/>
        </w:rPr>
        <w:t>.5.</w:t>
      </w:r>
      <w:r w:rsidR="006B3A65" w:rsidRPr="008A770A">
        <w:rPr>
          <w:rFonts w:ascii="Arial" w:eastAsia="Calibri" w:hAnsi="Arial" w:cs="Arial"/>
          <w:color w:val="000000" w:themeColor="text1"/>
        </w:rPr>
        <w:tab/>
      </w:r>
      <w:r w:rsidR="003D155C" w:rsidRPr="008A770A">
        <w:rPr>
          <w:rFonts w:ascii="Arial" w:eastAsia="Calibri" w:hAnsi="Arial" w:cs="Arial"/>
          <w:color w:val="000000" w:themeColor="text1"/>
        </w:rPr>
        <w:t>The Contractor guarantees to the Client that it is the owner of all necessary rights to the objects of copyright (author's assets) used by the Contractor during the provision of Services under this Contract.</w:t>
      </w:r>
    </w:p>
    <w:p w14:paraId="20AB0139" w14:textId="26D2A5F9" w:rsidR="006B3A65" w:rsidRPr="008A770A" w:rsidRDefault="003D155C" w:rsidP="008A770A">
      <w:pPr>
        <w:jc w:val="both"/>
        <w:rPr>
          <w:rFonts w:ascii="Arial" w:eastAsia="Calibri" w:hAnsi="Arial" w:cs="Arial"/>
          <w:color w:val="000000" w:themeColor="text1"/>
        </w:rPr>
      </w:pPr>
      <w:r w:rsidRPr="008A770A">
        <w:rPr>
          <w:rFonts w:ascii="Arial" w:eastAsia="Calibri" w:hAnsi="Arial" w:cs="Arial"/>
          <w:b/>
          <w:bCs/>
          <w:color w:val="000000" w:themeColor="text1"/>
        </w:rPr>
        <w:t>13.6</w:t>
      </w:r>
      <w:r w:rsidRPr="008A770A">
        <w:rPr>
          <w:rFonts w:ascii="Arial" w:eastAsia="Calibri" w:hAnsi="Arial" w:cs="Arial"/>
          <w:color w:val="000000" w:themeColor="text1"/>
        </w:rPr>
        <w:tab/>
      </w:r>
      <w:r w:rsidR="006B3A65" w:rsidRPr="008A770A">
        <w:rPr>
          <w:rFonts w:ascii="Arial" w:eastAsia="Calibri" w:hAnsi="Arial" w:cs="Arial"/>
          <w:color w:val="000000" w:themeColor="text1"/>
        </w:rPr>
        <w:t>The Contractor agrees that it will not acquire any right, title, interest</w:t>
      </w:r>
      <w:r w:rsidR="00D106F3" w:rsidRPr="008A770A">
        <w:rPr>
          <w:rFonts w:ascii="Arial" w:eastAsia="Calibri" w:hAnsi="Arial" w:cs="Arial"/>
          <w:color w:val="000000" w:themeColor="text1"/>
        </w:rPr>
        <w:t>,</w:t>
      </w:r>
      <w:r w:rsidR="006B3A65" w:rsidRPr="008A770A">
        <w:rPr>
          <w:rFonts w:ascii="Arial" w:eastAsia="Calibri" w:hAnsi="Arial" w:cs="Arial"/>
          <w:color w:val="000000" w:themeColor="text1"/>
        </w:rPr>
        <w:t xml:space="preserve"> or license, directly or indirectly on the basis of this Contract and on the basis of any intellectual property rights which the Client </w:t>
      </w:r>
      <w:r w:rsidR="006B3A65" w:rsidRPr="008A770A">
        <w:rPr>
          <w:rFonts w:ascii="Arial" w:eastAsia="Calibri" w:hAnsi="Arial" w:cs="Arial"/>
          <w:color w:val="000000" w:themeColor="text1"/>
        </w:rPr>
        <w:lastRenderedPageBreak/>
        <w:t>and/or its subsidiaries own or will hold in the future in connection with this Contract, as well as any other intellectual property rights of the Client and/or its subsidiaries.</w:t>
      </w:r>
    </w:p>
    <w:p w14:paraId="5B5AA526" w14:textId="0671DEED" w:rsidR="006B3A65" w:rsidRPr="008A770A" w:rsidRDefault="00F05A98" w:rsidP="008A770A">
      <w:pPr>
        <w:spacing w:after="200" w:line="276" w:lineRule="auto"/>
        <w:jc w:val="both"/>
        <w:rPr>
          <w:rFonts w:ascii="Arial" w:eastAsia="Calibri" w:hAnsi="Arial" w:cs="Arial"/>
          <w:color w:val="000000" w:themeColor="text1"/>
        </w:rPr>
      </w:pPr>
      <w:r w:rsidRPr="008A770A">
        <w:rPr>
          <w:rFonts w:ascii="Arial" w:eastAsia="Calibri" w:hAnsi="Arial" w:cs="Arial"/>
          <w:b/>
          <w:color w:val="000000" w:themeColor="text1"/>
        </w:rPr>
        <w:t>13</w:t>
      </w:r>
      <w:r w:rsidR="006B3A65" w:rsidRPr="008A770A">
        <w:rPr>
          <w:rFonts w:ascii="Arial" w:eastAsia="Calibri" w:hAnsi="Arial" w:cs="Arial"/>
          <w:b/>
          <w:color w:val="000000" w:themeColor="text1"/>
        </w:rPr>
        <w:t>.</w:t>
      </w:r>
      <w:r w:rsidR="003D155C" w:rsidRPr="008A770A">
        <w:rPr>
          <w:rFonts w:ascii="Arial" w:eastAsia="Calibri" w:hAnsi="Arial" w:cs="Arial"/>
          <w:b/>
          <w:color w:val="000000" w:themeColor="text1"/>
        </w:rPr>
        <w:t>7</w:t>
      </w:r>
      <w:r w:rsidR="006B3A65" w:rsidRPr="008A770A">
        <w:rPr>
          <w:rFonts w:ascii="Arial" w:eastAsia="Calibri" w:hAnsi="Arial" w:cs="Arial"/>
          <w:b/>
          <w:color w:val="000000" w:themeColor="text1"/>
        </w:rPr>
        <w:t>.</w:t>
      </w:r>
      <w:r w:rsidR="006B3A65" w:rsidRPr="008A770A">
        <w:rPr>
          <w:rFonts w:ascii="Arial" w:eastAsia="Calibri" w:hAnsi="Arial" w:cs="Arial"/>
          <w:color w:val="000000" w:themeColor="text1"/>
        </w:rPr>
        <w:tab/>
        <w:t xml:space="preserve">All documents that will be created for the Client’s needs during the Contract period, including any results obtained in this way (e.g. knowledge base) </w:t>
      </w:r>
      <w:r w:rsidR="0075108A" w:rsidRPr="008A770A">
        <w:rPr>
          <w:rFonts w:ascii="Arial" w:eastAsia="Calibri" w:hAnsi="Arial" w:cs="Arial"/>
          <w:color w:val="000000" w:themeColor="text1"/>
        </w:rPr>
        <w:t xml:space="preserve">shall </w:t>
      </w:r>
      <w:r w:rsidR="006B3A65" w:rsidRPr="008A770A">
        <w:rPr>
          <w:rFonts w:ascii="Arial" w:eastAsia="Calibri" w:hAnsi="Arial" w:cs="Arial"/>
          <w:color w:val="000000" w:themeColor="text1"/>
        </w:rPr>
        <w:t>be submitted exclusively to the Client and the Client will not assign them to third parties without the prior approval of the Contractor.</w:t>
      </w:r>
    </w:p>
    <w:p w14:paraId="3F7E7A8C" w14:textId="77777777" w:rsidR="006B3A65" w:rsidRPr="008A770A" w:rsidRDefault="006B3A65" w:rsidP="008A770A">
      <w:pPr>
        <w:spacing w:before="120" w:after="120" w:line="240" w:lineRule="auto"/>
        <w:jc w:val="center"/>
        <w:rPr>
          <w:rFonts w:ascii="Arial" w:eastAsia="Calibri" w:hAnsi="Arial" w:cs="Arial"/>
          <w:b/>
          <w:color w:val="000000" w:themeColor="text1"/>
        </w:rPr>
      </w:pPr>
      <w:r w:rsidRPr="008A770A">
        <w:rPr>
          <w:rFonts w:ascii="Arial" w:eastAsia="Calibri" w:hAnsi="Arial" w:cs="Arial"/>
          <w:b/>
          <w:color w:val="000000" w:themeColor="text1"/>
        </w:rPr>
        <w:t>1</w:t>
      </w:r>
      <w:r w:rsidR="00F05A98" w:rsidRPr="008A770A">
        <w:rPr>
          <w:rFonts w:ascii="Arial" w:eastAsia="Calibri" w:hAnsi="Arial" w:cs="Arial"/>
          <w:b/>
          <w:color w:val="000000" w:themeColor="text1"/>
        </w:rPr>
        <w:t>4</w:t>
      </w:r>
      <w:r w:rsidRPr="008A770A">
        <w:rPr>
          <w:rFonts w:ascii="Arial" w:eastAsia="Calibri" w:hAnsi="Arial" w:cs="Arial"/>
          <w:b/>
          <w:color w:val="000000" w:themeColor="text1"/>
        </w:rPr>
        <w:t>.</w:t>
      </w:r>
      <w:r w:rsidRPr="008A770A">
        <w:rPr>
          <w:rFonts w:ascii="Arial" w:eastAsia="Calibri" w:hAnsi="Arial" w:cs="Arial"/>
          <w:b/>
          <w:color w:val="000000" w:themeColor="text1"/>
        </w:rPr>
        <w:tab/>
        <w:t>WAIVER AND APPROVED DEADLINE EXTENSION</w:t>
      </w:r>
    </w:p>
    <w:p w14:paraId="3A91A67D" w14:textId="5981E211" w:rsidR="00DD309B" w:rsidRPr="008A770A" w:rsidRDefault="00F05A98" w:rsidP="008A770A">
      <w:pPr>
        <w:spacing w:before="120" w:after="120" w:line="240" w:lineRule="auto"/>
        <w:rPr>
          <w:rFonts w:ascii="Arial" w:eastAsia="Calibri" w:hAnsi="Arial" w:cs="Arial"/>
          <w:color w:val="000000" w:themeColor="text1"/>
        </w:rPr>
      </w:pPr>
      <w:r w:rsidRPr="008A770A">
        <w:rPr>
          <w:rFonts w:ascii="Arial" w:eastAsia="Calibri" w:hAnsi="Arial" w:cs="Arial"/>
          <w:b/>
          <w:color w:val="000000" w:themeColor="text1"/>
        </w:rPr>
        <w:t>14</w:t>
      </w:r>
      <w:r w:rsidR="006B3A65" w:rsidRPr="008A770A">
        <w:rPr>
          <w:rFonts w:ascii="Arial" w:eastAsia="Calibri" w:hAnsi="Arial" w:cs="Arial"/>
          <w:b/>
          <w:color w:val="000000" w:themeColor="text1"/>
        </w:rPr>
        <w:t>.1.</w:t>
      </w:r>
      <w:r w:rsidR="006B3A65" w:rsidRPr="008A770A">
        <w:rPr>
          <w:rFonts w:ascii="Arial" w:eastAsia="Calibri" w:hAnsi="Arial" w:cs="Arial"/>
          <w:b/>
          <w:color w:val="000000" w:themeColor="text1"/>
        </w:rPr>
        <w:tab/>
      </w:r>
      <w:r w:rsidR="006B3A65" w:rsidRPr="008A770A">
        <w:rPr>
          <w:rFonts w:ascii="Arial" w:eastAsia="Calibri" w:hAnsi="Arial" w:cs="Arial"/>
          <w:color w:val="000000" w:themeColor="text1"/>
        </w:rPr>
        <w:t>It will not be considered that any of the Parties has waived any clause of the Contract unless the waiver is in writing and signed by the authorized representative of the waiving Party and the relevant annex to this Contract has been concluded on this basis.</w:t>
      </w:r>
    </w:p>
    <w:p w14:paraId="00ACCD39" w14:textId="77777777" w:rsidR="006B3A65" w:rsidRPr="008A770A" w:rsidRDefault="006B3A65" w:rsidP="008A770A">
      <w:pPr>
        <w:ind w:firstLine="720"/>
        <w:rPr>
          <w:rFonts w:ascii="Arial" w:eastAsia="Calibri" w:hAnsi="Arial" w:cs="Arial"/>
        </w:rPr>
      </w:pPr>
    </w:p>
    <w:p w14:paraId="0049C5F3" w14:textId="66CA9A50" w:rsidR="006B3A65" w:rsidRPr="008A770A" w:rsidRDefault="00F05A98" w:rsidP="008A770A">
      <w:pPr>
        <w:spacing w:before="120" w:after="120" w:line="240" w:lineRule="auto"/>
        <w:rPr>
          <w:rFonts w:ascii="Arial" w:eastAsia="Calibri" w:hAnsi="Arial" w:cs="Arial"/>
          <w:b/>
          <w:color w:val="000000" w:themeColor="text1"/>
        </w:rPr>
      </w:pPr>
      <w:r w:rsidRPr="008A770A">
        <w:rPr>
          <w:rFonts w:ascii="Arial" w:eastAsia="Calibri" w:hAnsi="Arial" w:cs="Arial"/>
          <w:b/>
          <w:color w:val="000000" w:themeColor="text1"/>
        </w:rPr>
        <w:t>14</w:t>
      </w:r>
      <w:r w:rsidR="006B3A65" w:rsidRPr="008A770A">
        <w:rPr>
          <w:rFonts w:ascii="Arial" w:eastAsia="Calibri" w:hAnsi="Arial" w:cs="Arial"/>
          <w:b/>
          <w:color w:val="000000" w:themeColor="text1"/>
        </w:rPr>
        <w:t>.2.</w:t>
      </w:r>
      <w:r w:rsidR="006B3A65" w:rsidRPr="008A770A">
        <w:rPr>
          <w:rFonts w:ascii="Arial" w:eastAsia="Calibri" w:hAnsi="Arial" w:cs="Arial"/>
          <w:color w:val="000000" w:themeColor="text1"/>
        </w:rPr>
        <w:tab/>
        <w:t xml:space="preserve">A one-time waiver of any of the Parties due to the breach of any of the clauses hereof does not constitute or can be interpreted as a waiver of other clauses of this </w:t>
      </w:r>
      <w:r w:rsidR="00BD0A14" w:rsidRPr="008A770A">
        <w:rPr>
          <w:rFonts w:ascii="Arial" w:eastAsia="Calibri" w:hAnsi="Arial" w:cs="Arial"/>
          <w:color w:val="000000" w:themeColor="text1"/>
        </w:rPr>
        <w:t>C</w:t>
      </w:r>
      <w:r w:rsidR="006B3A65" w:rsidRPr="008A770A">
        <w:rPr>
          <w:rFonts w:ascii="Arial" w:eastAsia="Calibri" w:hAnsi="Arial" w:cs="Arial"/>
          <w:color w:val="000000" w:themeColor="text1"/>
        </w:rPr>
        <w:t xml:space="preserve">ontract or as a waiver of future requests of that Party due to the violation of the clause to which the previous waiver is related.  </w:t>
      </w:r>
    </w:p>
    <w:p w14:paraId="293B9E46" w14:textId="5D5A5B89" w:rsidR="006B3A65" w:rsidRPr="008A770A" w:rsidRDefault="00F05A98" w:rsidP="008A770A">
      <w:pPr>
        <w:spacing w:before="120" w:after="120" w:line="240" w:lineRule="auto"/>
        <w:rPr>
          <w:rFonts w:ascii="Arial" w:eastAsia="Calibri" w:hAnsi="Arial" w:cs="Arial"/>
          <w:color w:val="000000" w:themeColor="text1"/>
        </w:rPr>
      </w:pPr>
      <w:r w:rsidRPr="008A770A">
        <w:rPr>
          <w:rFonts w:ascii="Arial" w:eastAsia="Calibri" w:hAnsi="Arial" w:cs="Arial"/>
          <w:b/>
          <w:color w:val="000000" w:themeColor="text1"/>
        </w:rPr>
        <w:t>14</w:t>
      </w:r>
      <w:r w:rsidR="006B3A65" w:rsidRPr="008A770A">
        <w:rPr>
          <w:rFonts w:ascii="Arial" w:eastAsia="Calibri" w:hAnsi="Arial" w:cs="Arial"/>
          <w:b/>
          <w:color w:val="000000" w:themeColor="text1"/>
        </w:rPr>
        <w:t>.3.</w:t>
      </w:r>
      <w:r w:rsidR="006B3A65" w:rsidRPr="008A770A">
        <w:rPr>
          <w:rFonts w:ascii="Arial" w:eastAsia="Calibri" w:hAnsi="Arial" w:cs="Arial"/>
          <w:b/>
          <w:color w:val="000000" w:themeColor="text1"/>
        </w:rPr>
        <w:tab/>
      </w:r>
      <w:r w:rsidR="006B3A65" w:rsidRPr="008A770A">
        <w:rPr>
          <w:rFonts w:ascii="Arial" w:eastAsia="Calibri" w:hAnsi="Arial" w:cs="Arial"/>
          <w:color w:val="000000" w:themeColor="text1"/>
        </w:rPr>
        <w:t>The approved extension of the deadline for the execution of an obligation, or activity under this Contract shall not be considered automatically approved deadline extension for the execution of any other obligation or activity.</w:t>
      </w:r>
    </w:p>
    <w:p w14:paraId="6E7680B7" w14:textId="77777777" w:rsidR="00A7410F" w:rsidRPr="008A770A" w:rsidRDefault="00A7410F" w:rsidP="008A770A">
      <w:pPr>
        <w:spacing w:before="120" w:after="120" w:line="240" w:lineRule="auto"/>
        <w:rPr>
          <w:rFonts w:ascii="Arial" w:eastAsia="Calibri" w:hAnsi="Arial" w:cs="Arial"/>
          <w:b/>
          <w:color w:val="000000" w:themeColor="text1"/>
        </w:rPr>
      </w:pPr>
    </w:p>
    <w:p w14:paraId="6F339BBC" w14:textId="77777777" w:rsidR="006B3A65" w:rsidRPr="008A770A" w:rsidRDefault="006B3A65" w:rsidP="008A770A">
      <w:pPr>
        <w:spacing w:before="120" w:after="120" w:line="240" w:lineRule="auto"/>
        <w:jc w:val="center"/>
        <w:rPr>
          <w:rFonts w:ascii="Arial" w:eastAsia="Calibri" w:hAnsi="Arial" w:cs="Arial"/>
          <w:b/>
          <w:color w:val="000000" w:themeColor="text1"/>
        </w:rPr>
      </w:pPr>
      <w:r w:rsidRPr="008A770A">
        <w:rPr>
          <w:rFonts w:ascii="Arial" w:eastAsia="Calibri" w:hAnsi="Arial" w:cs="Arial"/>
          <w:b/>
          <w:color w:val="000000" w:themeColor="text1"/>
        </w:rPr>
        <w:lastRenderedPageBreak/>
        <w:t>1</w:t>
      </w:r>
      <w:r w:rsidR="00F05A98" w:rsidRPr="008A770A">
        <w:rPr>
          <w:rFonts w:ascii="Arial" w:eastAsia="Calibri" w:hAnsi="Arial" w:cs="Arial"/>
          <w:b/>
          <w:color w:val="000000" w:themeColor="text1"/>
        </w:rPr>
        <w:t>5</w:t>
      </w:r>
      <w:r w:rsidRPr="008A770A">
        <w:rPr>
          <w:rFonts w:ascii="Arial" w:eastAsia="Calibri" w:hAnsi="Arial" w:cs="Arial"/>
          <w:b/>
          <w:color w:val="000000" w:themeColor="text1"/>
        </w:rPr>
        <w:t>.</w:t>
      </w:r>
      <w:r w:rsidRPr="008A770A">
        <w:rPr>
          <w:rFonts w:ascii="Arial" w:eastAsia="Calibri" w:hAnsi="Arial" w:cs="Arial"/>
          <w:b/>
          <w:color w:val="000000" w:themeColor="text1"/>
        </w:rPr>
        <w:tab/>
        <w:t xml:space="preserve">FINAL PROVISIONS </w:t>
      </w:r>
    </w:p>
    <w:p w14:paraId="209131B4" w14:textId="77777777" w:rsidR="006B3A65" w:rsidRPr="008A770A" w:rsidRDefault="00F05A98" w:rsidP="008A770A">
      <w:pPr>
        <w:spacing w:before="120" w:after="120" w:line="240" w:lineRule="auto"/>
        <w:jc w:val="both"/>
        <w:rPr>
          <w:rFonts w:ascii="Arial" w:eastAsia="Calibri" w:hAnsi="Arial" w:cs="Arial"/>
          <w:color w:val="000000" w:themeColor="text1"/>
        </w:rPr>
      </w:pPr>
      <w:r w:rsidRPr="008A770A">
        <w:rPr>
          <w:rFonts w:ascii="Arial" w:eastAsia="Calibri" w:hAnsi="Arial" w:cs="Arial"/>
          <w:b/>
          <w:color w:val="000000" w:themeColor="text1"/>
        </w:rPr>
        <w:t>15</w:t>
      </w:r>
      <w:r w:rsidR="006B3A65" w:rsidRPr="008A770A">
        <w:rPr>
          <w:rFonts w:ascii="Arial" w:eastAsia="Calibri" w:hAnsi="Arial" w:cs="Arial"/>
          <w:b/>
          <w:color w:val="000000" w:themeColor="text1"/>
        </w:rPr>
        <w:t>.1.</w:t>
      </w:r>
      <w:r w:rsidR="006B3A65" w:rsidRPr="008A770A">
        <w:rPr>
          <w:rFonts w:ascii="Arial" w:eastAsia="Calibri" w:hAnsi="Arial" w:cs="Arial"/>
          <w:color w:val="000000" w:themeColor="text1"/>
        </w:rPr>
        <w:tab/>
        <w:t>The Law on Contracts and provisions of other legal regulations of the Republic of Serbia applicable to the subject of the Contract shall apply to all matters that are not regulated by the provisions of this Contract and relevant appendices.</w:t>
      </w:r>
    </w:p>
    <w:p w14:paraId="7D2C9390" w14:textId="77777777" w:rsidR="006B3A65" w:rsidRPr="008A770A" w:rsidRDefault="00F05A98" w:rsidP="008A770A">
      <w:pPr>
        <w:spacing w:before="120" w:after="120" w:line="240" w:lineRule="auto"/>
        <w:jc w:val="both"/>
        <w:rPr>
          <w:rFonts w:ascii="Arial" w:eastAsia="Calibri" w:hAnsi="Arial" w:cs="Arial"/>
          <w:color w:val="000000" w:themeColor="text1"/>
        </w:rPr>
      </w:pPr>
      <w:r w:rsidRPr="008A770A">
        <w:rPr>
          <w:rFonts w:ascii="Arial" w:eastAsia="Calibri" w:hAnsi="Arial" w:cs="Arial"/>
          <w:b/>
          <w:color w:val="000000" w:themeColor="text1"/>
        </w:rPr>
        <w:t>15</w:t>
      </w:r>
      <w:r w:rsidR="006B3A65" w:rsidRPr="008A770A">
        <w:rPr>
          <w:rFonts w:ascii="Arial" w:eastAsia="Calibri" w:hAnsi="Arial" w:cs="Arial"/>
          <w:b/>
          <w:color w:val="000000" w:themeColor="text1"/>
        </w:rPr>
        <w:t>.2.</w:t>
      </w:r>
      <w:r w:rsidR="006B3A65" w:rsidRPr="008A770A">
        <w:rPr>
          <w:rFonts w:ascii="Arial" w:eastAsia="Calibri" w:hAnsi="Arial" w:cs="Arial"/>
          <w:b/>
          <w:color w:val="000000" w:themeColor="text1"/>
        </w:rPr>
        <w:tab/>
      </w:r>
      <w:r w:rsidR="006B3A65" w:rsidRPr="008A770A">
        <w:rPr>
          <w:rFonts w:ascii="Arial" w:eastAsia="Calibri" w:hAnsi="Arial" w:cs="Arial"/>
          <w:color w:val="000000" w:themeColor="text1"/>
        </w:rPr>
        <w:t>No Party shall be entitled to transfer rights and obligations from the Contract to third parties without a prior written approval from the other Party.</w:t>
      </w:r>
    </w:p>
    <w:p w14:paraId="3225FEF6" w14:textId="77777777" w:rsidR="006B3A65" w:rsidRPr="008A770A" w:rsidRDefault="00F05A98" w:rsidP="008A770A">
      <w:pPr>
        <w:spacing w:before="120" w:after="120" w:line="240" w:lineRule="auto"/>
        <w:jc w:val="both"/>
        <w:rPr>
          <w:rFonts w:ascii="Arial" w:eastAsia="Calibri" w:hAnsi="Arial" w:cs="Arial"/>
          <w:color w:val="000000" w:themeColor="text1"/>
        </w:rPr>
      </w:pPr>
      <w:r w:rsidRPr="008A770A">
        <w:rPr>
          <w:rFonts w:ascii="Arial" w:eastAsia="Calibri" w:hAnsi="Arial" w:cs="Arial"/>
          <w:b/>
          <w:color w:val="000000" w:themeColor="text1"/>
        </w:rPr>
        <w:t>15</w:t>
      </w:r>
      <w:r w:rsidR="006B3A65" w:rsidRPr="008A770A">
        <w:rPr>
          <w:rFonts w:ascii="Arial" w:eastAsia="Calibri" w:hAnsi="Arial" w:cs="Arial"/>
          <w:b/>
          <w:color w:val="000000" w:themeColor="text1"/>
        </w:rPr>
        <w:t>.3.</w:t>
      </w:r>
      <w:r w:rsidR="006B3A65" w:rsidRPr="008A770A">
        <w:rPr>
          <w:rFonts w:ascii="Arial" w:eastAsia="Calibri" w:hAnsi="Arial" w:cs="Arial"/>
          <w:color w:val="000000" w:themeColor="text1"/>
        </w:rPr>
        <w:tab/>
        <w:t xml:space="preserve">In the event that the provisions of Appendix 1 otherwise regulate the matters defined under this Contract, the provisions of Appendix 1 shall be deemed prevailing and binding for the Parties. </w:t>
      </w:r>
    </w:p>
    <w:p w14:paraId="76B302BF" w14:textId="77777777" w:rsidR="006B3A65" w:rsidRPr="008A770A" w:rsidRDefault="00F05A98" w:rsidP="008A770A">
      <w:pPr>
        <w:spacing w:before="120" w:after="120" w:line="240" w:lineRule="auto"/>
        <w:jc w:val="both"/>
        <w:rPr>
          <w:rFonts w:ascii="Arial" w:eastAsia="Calibri" w:hAnsi="Arial" w:cs="Arial"/>
          <w:color w:val="000000" w:themeColor="text1"/>
        </w:rPr>
      </w:pPr>
      <w:r w:rsidRPr="008A770A">
        <w:rPr>
          <w:rFonts w:ascii="Arial" w:eastAsia="Calibri" w:hAnsi="Arial" w:cs="Arial"/>
          <w:b/>
          <w:color w:val="000000" w:themeColor="text1"/>
        </w:rPr>
        <w:t>15</w:t>
      </w:r>
      <w:r w:rsidR="006B3A65" w:rsidRPr="008A770A">
        <w:rPr>
          <w:rFonts w:ascii="Arial" w:eastAsia="Calibri" w:hAnsi="Arial" w:cs="Arial"/>
          <w:b/>
          <w:color w:val="000000" w:themeColor="text1"/>
        </w:rPr>
        <w:t>.4.</w:t>
      </w:r>
      <w:r w:rsidR="006B3A65" w:rsidRPr="008A770A">
        <w:rPr>
          <w:rFonts w:ascii="Arial" w:eastAsia="Calibri" w:hAnsi="Arial" w:cs="Arial"/>
          <w:color w:val="000000" w:themeColor="text1"/>
        </w:rPr>
        <w:tab/>
      </w:r>
      <w:r w:rsidR="006B3A65" w:rsidRPr="008A770A">
        <w:rPr>
          <w:rFonts w:ascii="Arial" w:hAnsi="Arial" w:cs="Arial"/>
          <w:color w:val="000000" w:themeColor="text1"/>
        </w:rPr>
        <w:t>For the Contract period, all notices, claims and other correspondence hereunder shall be delivered via e-mail or by a letter sent to the following addresses:</w:t>
      </w:r>
    </w:p>
    <w:p w14:paraId="4C7D625B" w14:textId="77777777" w:rsidR="006B3A65" w:rsidRPr="008A770A" w:rsidRDefault="006B3A65" w:rsidP="008A770A">
      <w:pPr>
        <w:spacing w:before="120" w:after="120" w:line="240" w:lineRule="auto"/>
        <w:jc w:val="both"/>
        <w:rPr>
          <w:rFonts w:ascii="Arial" w:eastAsia="Calibri" w:hAnsi="Arial" w:cs="Arial"/>
          <w:color w:val="000000" w:themeColor="text1"/>
          <w:sz w:val="2"/>
        </w:rPr>
      </w:pPr>
      <w:r w:rsidRPr="008A770A">
        <w:rPr>
          <w:rFonts w:ascii="Arial" w:eastAsia="Calibri" w:hAnsi="Arial" w:cs="Arial"/>
          <w:color w:val="000000" w:themeColor="text1"/>
        </w:rPr>
        <w:t xml:space="preserve"> </w:t>
      </w:r>
      <w:r w:rsidRPr="008A770A">
        <w:rPr>
          <w:rFonts w:ascii="Arial" w:eastAsia="Calibri" w:hAnsi="Arial" w:cs="Arial"/>
          <w:color w:val="000000" w:themeColor="text1"/>
          <w:sz w:val="2"/>
        </w:rPr>
        <w:t xml:space="preserve">                                                                                                                                                                                                                                                                                                                                                                                                                                                                                                                                                                                                                                           </w:t>
      </w:r>
    </w:p>
    <w:tbl>
      <w:tblPr>
        <w:tblStyle w:val="TableGri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47"/>
        <w:gridCol w:w="4560"/>
      </w:tblGrid>
      <w:tr w:rsidR="006B3A65" w:rsidRPr="008A770A" w14:paraId="4C7FF371" w14:textId="77777777" w:rsidTr="003E590C">
        <w:tc>
          <w:tcPr>
            <w:tcW w:w="4347" w:type="dxa"/>
          </w:tcPr>
          <w:p w14:paraId="01331866" w14:textId="77777777" w:rsidR="006B3A65" w:rsidRPr="008A770A" w:rsidRDefault="006B3A65" w:rsidP="008A770A">
            <w:pPr>
              <w:spacing w:before="120" w:after="120"/>
              <w:jc w:val="both"/>
              <w:rPr>
                <w:rFonts w:ascii="Arial" w:eastAsia="Calibri" w:hAnsi="Arial" w:cs="Arial"/>
                <w:b/>
                <w:color w:val="000000" w:themeColor="text1"/>
                <w:u w:val="single"/>
              </w:rPr>
            </w:pPr>
            <w:permStart w:id="846082005" w:edGrp="everyone" w:colFirst="0" w:colLast="0"/>
            <w:permStart w:id="753234669" w:edGrp="everyone" w:colFirst="1" w:colLast="1"/>
            <w:r w:rsidRPr="008A770A">
              <w:rPr>
                <w:rFonts w:ascii="Arial" w:eastAsia="Calibri" w:hAnsi="Arial" w:cs="Arial"/>
                <w:b/>
                <w:color w:val="000000" w:themeColor="text1"/>
                <w:u w:val="single"/>
              </w:rPr>
              <w:t>For Client:</w:t>
            </w:r>
          </w:p>
          <w:p w14:paraId="203BC4A4" w14:textId="77777777" w:rsidR="006B3A65" w:rsidRPr="008A770A" w:rsidRDefault="006B3A65" w:rsidP="008A770A">
            <w:pPr>
              <w:spacing w:before="120" w:after="120"/>
              <w:jc w:val="both"/>
              <w:rPr>
                <w:rFonts w:ascii="Arial" w:eastAsia="Calibri" w:hAnsi="Arial" w:cs="Arial"/>
                <w:color w:val="000000" w:themeColor="text1"/>
              </w:rPr>
            </w:pPr>
            <w:r w:rsidRPr="008A770A">
              <w:rPr>
                <w:rFonts w:ascii="Arial" w:eastAsia="Calibri" w:hAnsi="Arial" w:cs="Arial"/>
                <w:color w:val="000000" w:themeColor="text1"/>
              </w:rPr>
              <w:t xml:space="preserve">Naftna </w:t>
            </w:r>
            <w:proofErr w:type="spellStart"/>
            <w:r w:rsidRPr="008A770A">
              <w:rPr>
                <w:rFonts w:ascii="Arial" w:eastAsia="Calibri" w:hAnsi="Arial" w:cs="Arial"/>
                <w:color w:val="000000" w:themeColor="text1"/>
              </w:rPr>
              <w:t>industrija</w:t>
            </w:r>
            <w:proofErr w:type="spellEnd"/>
            <w:r w:rsidRPr="008A770A">
              <w:rPr>
                <w:rFonts w:ascii="Arial" w:eastAsia="Calibri" w:hAnsi="Arial" w:cs="Arial"/>
                <w:color w:val="000000" w:themeColor="text1"/>
              </w:rPr>
              <w:t xml:space="preserve"> Srbije </w:t>
            </w:r>
            <w:proofErr w:type="spellStart"/>
            <w:r w:rsidRPr="008A770A">
              <w:rPr>
                <w:rFonts w:ascii="Arial" w:eastAsia="Calibri" w:hAnsi="Arial" w:cs="Arial"/>
                <w:color w:val="000000" w:themeColor="text1"/>
              </w:rPr>
              <w:t>a.d.</w:t>
            </w:r>
            <w:proofErr w:type="spellEnd"/>
            <w:r w:rsidRPr="008A770A">
              <w:rPr>
                <w:rFonts w:ascii="Arial" w:eastAsia="Calibri" w:hAnsi="Arial" w:cs="Arial"/>
                <w:color w:val="000000" w:themeColor="text1"/>
              </w:rPr>
              <w:t xml:space="preserve"> Novi Sad</w:t>
            </w:r>
          </w:p>
          <w:p w14:paraId="2FF39B47" w14:textId="77777777" w:rsidR="006B3A65" w:rsidRPr="008A770A" w:rsidRDefault="006B3A65" w:rsidP="008A770A">
            <w:pPr>
              <w:spacing w:before="120" w:after="120"/>
              <w:jc w:val="both"/>
              <w:rPr>
                <w:rFonts w:ascii="Arial" w:eastAsia="Calibri" w:hAnsi="Arial" w:cs="Arial"/>
                <w:color w:val="000000" w:themeColor="text1"/>
              </w:rPr>
            </w:pPr>
            <w:proofErr w:type="spellStart"/>
            <w:r w:rsidRPr="008A770A">
              <w:rPr>
                <w:rFonts w:ascii="Arial" w:eastAsia="Calibri" w:hAnsi="Arial" w:cs="Arial"/>
                <w:color w:val="000000" w:themeColor="text1"/>
              </w:rPr>
              <w:t>Narodnog</w:t>
            </w:r>
            <w:proofErr w:type="spellEnd"/>
            <w:r w:rsidRPr="008A770A">
              <w:rPr>
                <w:rFonts w:ascii="Arial" w:eastAsia="Calibri" w:hAnsi="Arial" w:cs="Arial"/>
                <w:color w:val="000000" w:themeColor="text1"/>
              </w:rPr>
              <w:t xml:space="preserve"> </w:t>
            </w:r>
            <w:proofErr w:type="spellStart"/>
            <w:r w:rsidRPr="008A770A">
              <w:rPr>
                <w:rFonts w:ascii="Arial" w:eastAsia="Calibri" w:hAnsi="Arial" w:cs="Arial"/>
                <w:color w:val="000000" w:themeColor="text1"/>
              </w:rPr>
              <w:t>fronta</w:t>
            </w:r>
            <w:proofErr w:type="spellEnd"/>
            <w:r w:rsidRPr="008A770A">
              <w:rPr>
                <w:rFonts w:ascii="Arial" w:eastAsia="Calibri" w:hAnsi="Arial" w:cs="Arial"/>
                <w:color w:val="000000" w:themeColor="text1"/>
              </w:rPr>
              <w:t xml:space="preserve"> 12</w:t>
            </w:r>
          </w:p>
          <w:p w14:paraId="2F98ADA7" w14:textId="77777777" w:rsidR="006B3A65" w:rsidRPr="008A770A" w:rsidRDefault="006B3A65" w:rsidP="008A770A">
            <w:pPr>
              <w:spacing w:before="120" w:after="120"/>
              <w:jc w:val="both"/>
              <w:rPr>
                <w:rFonts w:ascii="Arial" w:eastAsia="Calibri" w:hAnsi="Arial" w:cs="Arial"/>
                <w:color w:val="000000" w:themeColor="text1"/>
              </w:rPr>
            </w:pPr>
            <w:r w:rsidRPr="008A770A">
              <w:rPr>
                <w:rFonts w:ascii="Arial" w:eastAsia="Calibri" w:hAnsi="Arial" w:cs="Arial"/>
                <w:color w:val="000000" w:themeColor="text1"/>
              </w:rPr>
              <w:t>21000 Novi Sad, Republic of Serbia</w:t>
            </w:r>
          </w:p>
          <w:p w14:paraId="0F4A9A01" w14:textId="77777777" w:rsidR="006B3A65" w:rsidRPr="008A770A" w:rsidRDefault="006B3A65" w:rsidP="008A770A">
            <w:pPr>
              <w:spacing w:after="200" w:line="276" w:lineRule="auto"/>
              <w:rPr>
                <w:rFonts w:ascii="Arial" w:eastAsia="Calibri" w:hAnsi="Arial" w:cs="Arial"/>
                <w:color w:val="000000" w:themeColor="text1"/>
              </w:rPr>
            </w:pPr>
            <w:r w:rsidRPr="008A770A">
              <w:rPr>
                <w:rFonts w:ascii="Arial" w:eastAsia="Calibri" w:hAnsi="Arial" w:cs="Arial"/>
                <w:b/>
                <w:color w:val="000000" w:themeColor="text1"/>
              </w:rPr>
              <w:t>Contact person for commercial issues:</w:t>
            </w:r>
            <w:r w:rsidRPr="008A770A">
              <w:rPr>
                <w:rFonts w:ascii="Arial" w:eastAsia="Calibri" w:hAnsi="Arial" w:cs="Arial"/>
                <w:color w:val="000000" w:themeColor="text1"/>
              </w:rPr>
              <w:t xml:space="preserve"> _____________________________</w:t>
            </w:r>
          </w:p>
          <w:p w14:paraId="3C02C848" w14:textId="77777777" w:rsidR="006B3A65" w:rsidRPr="008A770A" w:rsidRDefault="006B3A65" w:rsidP="008A770A">
            <w:pPr>
              <w:spacing w:after="200" w:line="276" w:lineRule="auto"/>
              <w:rPr>
                <w:rFonts w:ascii="Arial" w:eastAsia="Calibri" w:hAnsi="Arial" w:cs="Arial"/>
                <w:color w:val="000000" w:themeColor="text1"/>
              </w:rPr>
            </w:pPr>
            <w:r w:rsidRPr="008A770A">
              <w:rPr>
                <w:rFonts w:ascii="Arial" w:eastAsia="Calibri" w:hAnsi="Arial" w:cs="Arial"/>
                <w:color w:val="000000" w:themeColor="text1"/>
              </w:rPr>
              <w:t>Tel.: ________________________</w:t>
            </w:r>
          </w:p>
          <w:p w14:paraId="51CA3EEB" w14:textId="77777777" w:rsidR="006B3A65" w:rsidRPr="008A770A" w:rsidRDefault="006B3A65" w:rsidP="008A770A">
            <w:pPr>
              <w:spacing w:after="200" w:line="276" w:lineRule="auto"/>
              <w:rPr>
                <w:rFonts w:ascii="Arial" w:eastAsia="Calibri" w:hAnsi="Arial" w:cs="Arial"/>
                <w:color w:val="000000" w:themeColor="text1"/>
              </w:rPr>
            </w:pPr>
            <w:r w:rsidRPr="008A770A">
              <w:rPr>
                <w:rFonts w:ascii="Arial" w:eastAsia="Calibri" w:hAnsi="Arial" w:cs="Arial"/>
                <w:color w:val="000000" w:themeColor="text1"/>
              </w:rPr>
              <w:t>E-mail: ______________________</w:t>
            </w:r>
          </w:p>
          <w:p w14:paraId="56DCADEA" w14:textId="77777777" w:rsidR="006B3A65" w:rsidRPr="008A770A" w:rsidRDefault="006B3A65" w:rsidP="008A770A">
            <w:pPr>
              <w:spacing w:after="200" w:line="276" w:lineRule="auto"/>
              <w:rPr>
                <w:rFonts w:ascii="Arial" w:eastAsia="Calibri" w:hAnsi="Arial" w:cs="Arial"/>
                <w:color w:val="000000" w:themeColor="text1"/>
              </w:rPr>
            </w:pPr>
            <w:r w:rsidRPr="008A770A">
              <w:rPr>
                <w:rFonts w:ascii="Arial" w:eastAsia="Calibri" w:hAnsi="Arial" w:cs="Arial"/>
                <w:b/>
                <w:color w:val="000000" w:themeColor="text1"/>
              </w:rPr>
              <w:t>Contact person for technical issues:</w:t>
            </w:r>
            <w:r w:rsidRPr="008A770A">
              <w:rPr>
                <w:rFonts w:ascii="Arial" w:eastAsia="Calibri" w:hAnsi="Arial" w:cs="Arial"/>
                <w:color w:val="000000" w:themeColor="text1"/>
              </w:rPr>
              <w:t xml:space="preserve"> ______________________________</w:t>
            </w:r>
          </w:p>
          <w:p w14:paraId="6B08BD1A" w14:textId="77777777" w:rsidR="006B3A65" w:rsidRPr="008A770A" w:rsidRDefault="006B3A65" w:rsidP="008A770A">
            <w:pPr>
              <w:spacing w:after="200" w:line="276" w:lineRule="auto"/>
              <w:rPr>
                <w:rFonts w:ascii="Arial" w:eastAsia="Calibri" w:hAnsi="Arial" w:cs="Arial"/>
                <w:color w:val="000000" w:themeColor="text1"/>
              </w:rPr>
            </w:pPr>
            <w:r w:rsidRPr="008A770A">
              <w:rPr>
                <w:rFonts w:ascii="Arial" w:eastAsia="Calibri" w:hAnsi="Arial" w:cs="Arial"/>
                <w:color w:val="000000" w:themeColor="text1"/>
              </w:rPr>
              <w:t>Tel.: __________________________</w:t>
            </w:r>
          </w:p>
          <w:p w14:paraId="494B7925" w14:textId="77777777" w:rsidR="006B3A65" w:rsidRPr="008A770A" w:rsidRDefault="006B3A65" w:rsidP="008A770A">
            <w:pPr>
              <w:spacing w:after="200" w:line="276" w:lineRule="auto"/>
              <w:rPr>
                <w:rFonts w:ascii="Arial" w:eastAsia="Calibri" w:hAnsi="Arial" w:cs="Arial"/>
                <w:color w:val="000000" w:themeColor="text1"/>
              </w:rPr>
            </w:pPr>
            <w:r w:rsidRPr="008A770A">
              <w:rPr>
                <w:rFonts w:ascii="Arial" w:eastAsia="Calibri" w:hAnsi="Arial" w:cs="Arial"/>
                <w:color w:val="000000" w:themeColor="text1"/>
              </w:rPr>
              <w:t>E-mail: _______________________</w:t>
            </w:r>
          </w:p>
        </w:tc>
        <w:tc>
          <w:tcPr>
            <w:tcW w:w="4560" w:type="dxa"/>
          </w:tcPr>
          <w:p w14:paraId="6F734D17" w14:textId="77777777" w:rsidR="006B3A65" w:rsidRPr="008A770A" w:rsidRDefault="006B3A65" w:rsidP="008A770A">
            <w:pPr>
              <w:spacing w:before="120" w:after="120"/>
              <w:jc w:val="both"/>
              <w:rPr>
                <w:rFonts w:ascii="Arial" w:eastAsia="Calibri" w:hAnsi="Arial" w:cs="Arial"/>
                <w:b/>
                <w:color w:val="000000" w:themeColor="text1"/>
                <w:u w:val="single"/>
              </w:rPr>
            </w:pPr>
            <w:r w:rsidRPr="008A770A">
              <w:rPr>
                <w:rFonts w:ascii="Arial" w:eastAsia="Calibri" w:hAnsi="Arial" w:cs="Arial"/>
                <w:b/>
                <w:color w:val="000000" w:themeColor="text1"/>
                <w:u w:val="single"/>
              </w:rPr>
              <w:t>For Contractor:</w:t>
            </w:r>
          </w:p>
          <w:p w14:paraId="35616497" w14:textId="77777777" w:rsidR="006B3A65" w:rsidRPr="008A770A" w:rsidRDefault="006B3A65" w:rsidP="008A770A">
            <w:pPr>
              <w:spacing w:before="120" w:after="120"/>
              <w:jc w:val="both"/>
              <w:rPr>
                <w:rFonts w:ascii="Arial" w:eastAsia="Calibri" w:hAnsi="Arial" w:cs="Arial"/>
                <w:i/>
                <w:color w:val="000000" w:themeColor="text1"/>
              </w:rPr>
            </w:pPr>
            <w:r w:rsidRPr="008A770A">
              <w:rPr>
                <w:rFonts w:ascii="Arial" w:eastAsia="Calibri" w:hAnsi="Arial" w:cs="Arial"/>
                <w:color w:val="000000" w:themeColor="text1"/>
              </w:rPr>
              <w:t>_____________________________</w:t>
            </w:r>
          </w:p>
          <w:p w14:paraId="745CCACC" w14:textId="77777777" w:rsidR="006B3A65" w:rsidRPr="008A770A" w:rsidRDefault="006B3A65" w:rsidP="008A770A">
            <w:pPr>
              <w:spacing w:before="120" w:after="120"/>
              <w:jc w:val="both"/>
              <w:rPr>
                <w:rFonts w:ascii="Arial" w:eastAsia="Calibri" w:hAnsi="Arial" w:cs="Arial"/>
                <w:color w:val="000000" w:themeColor="text1"/>
              </w:rPr>
            </w:pPr>
            <w:r w:rsidRPr="008A770A">
              <w:rPr>
                <w:rFonts w:ascii="Arial" w:eastAsia="Calibri" w:hAnsi="Arial" w:cs="Arial"/>
                <w:color w:val="000000" w:themeColor="text1"/>
              </w:rPr>
              <w:t xml:space="preserve">_____________________________ </w:t>
            </w:r>
          </w:p>
          <w:p w14:paraId="26DCDB10" w14:textId="77777777" w:rsidR="006B3A65" w:rsidRPr="008A770A" w:rsidRDefault="006B3A65" w:rsidP="008A770A">
            <w:pPr>
              <w:spacing w:before="120" w:after="120"/>
              <w:jc w:val="both"/>
              <w:rPr>
                <w:rFonts w:ascii="Arial" w:eastAsia="Calibri" w:hAnsi="Arial" w:cs="Arial"/>
                <w:color w:val="000000" w:themeColor="text1"/>
              </w:rPr>
            </w:pPr>
            <w:r w:rsidRPr="008A770A">
              <w:rPr>
                <w:rFonts w:ascii="Arial" w:eastAsia="Calibri" w:hAnsi="Arial" w:cs="Arial"/>
                <w:color w:val="000000" w:themeColor="text1"/>
              </w:rPr>
              <w:t>_____________________________</w:t>
            </w:r>
          </w:p>
          <w:p w14:paraId="01CCBE79" w14:textId="77777777" w:rsidR="006B3A65" w:rsidRPr="008A770A" w:rsidRDefault="006B3A65" w:rsidP="008A770A">
            <w:pPr>
              <w:spacing w:after="200" w:line="276" w:lineRule="auto"/>
              <w:rPr>
                <w:rFonts w:ascii="Arial" w:eastAsia="Calibri" w:hAnsi="Arial" w:cs="Arial"/>
                <w:color w:val="000000" w:themeColor="text1"/>
              </w:rPr>
            </w:pPr>
            <w:r w:rsidRPr="008A770A">
              <w:rPr>
                <w:rFonts w:ascii="Arial" w:eastAsia="Calibri" w:hAnsi="Arial" w:cs="Arial"/>
                <w:b/>
                <w:color w:val="000000" w:themeColor="text1"/>
              </w:rPr>
              <w:t>Contact person for commercial issues:</w:t>
            </w:r>
            <w:r w:rsidRPr="008A770A">
              <w:rPr>
                <w:rFonts w:ascii="Arial" w:eastAsia="Calibri" w:hAnsi="Arial" w:cs="Arial"/>
                <w:color w:val="000000" w:themeColor="text1"/>
              </w:rPr>
              <w:t xml:space="preserve"> _____________________________</w:t>
            </w:r>
          </w:p>
          <w:p w14:paraId="26B3CA47" w14:textId="77777777" w:rsidR="006B3A65" w:rsidRPr="008A770A" w:rsidRDefault="006B3A65" w:rsidP="008A770A">
            <w:pPr>
              <w:spacing w:after="200" w:line="276" w:lineRule="auto"/>
              <w:rPr>
                <w:rFonts w:ascii="Arial" w:eastAsia="Calibri" w:hAnsi="Arial" w:cs="Arial"/>
                <w:color w:val="000000" w:themeColor="text1"/>
              </w:rPr>
            </w:pPr>
            <w:r w:rsidRPr="008A770A">
              <w:rPr>
                <w:rFonts w:ascii="Arial" w:eastAsia="Calibri" w:hAnsi="Arial" w:cs="Arial"/>
                <w:color w:val="000000" w:themeColor="text1"/>
              </w:rPr>
              <w:t>Tel.: ________________________</w:t>
            </w:r>
          </w:p>
          <w:p w14:paraId="5A63C09D" w14:textId="77777777" w:rsidR="006B3A65" w:rsidRPr="008A770A" w:rsidRDefault="006B3A65" w:rsidP="008A770A">
            <w:pPr>
              <w:spacing w:after="200" w:line="276" w:lineRule="auto"/>
              <w:rPr>
                <w:rFonts w:ascii="Arial" w:eastAsia="Calibri" w:hAnsi="Arial" w:cs="Arial"/>
                <w:color w:val="000000" w:themeColor="text1"/>
              </w:rPr>
            </w:pPr>
            <w:r w:rsidRPr="008A770A">
              <w:rPr>
                <w:rFonts w:ascii="Arial" w:eastAsia="Calibri" w:hAnsi="Arial" w:cs="Arial"/>
                <w:color w:val="000000" w:themeColor="text1"/>
              </w:rPr>
              <w:t>E-mail: ______________________</w:t>
            </w:r>
          </w:p>
          <w:p w14:paraId="3FE12811" w14:textId="77777777" w:rsidR="006B3A65" w:rsidRPr="008A770A" w:rsidRDefault="006B3A65" w:rsidP="008A770A">
            <w:pPr>
              <w:spacing w:after="200" w:line="276" w:lineRule="auto"/>
              <w:rPr>
                <w:rFonts w:ascii="Arial" w:eastAsia="Calibri" w:hAnsi="Arial" w:cs="Arial"/>
                <w:color w:val="000000" w:themeColor="text1"/>
              </w:rPr>
            </w:pPr>
            <w:r w:rsidRPr="008A770A">
              <w:rPr>
                <w:rFonts w:ascii="Arial" w:eastAsia="Calibri" w:hAnsi="Arial" w:cs="Arial"/>
                <w:b/>
                <w:color w:val="000000" w:themeColor="text1"/>
              </w:rPr>
              <w:t>Contact person for technical issues:</w:t>
            </w:r>
            <w:r w:rsidRPr="008A770A">
              <w:rPr>
                <w:rFonts w:ascii="Arial" w:eastAsia="Calibri" w:hAnsi="Arial" w:cs="Arial"/>
                <w:color w:val="000000" w:themeColor="text1"/>
              </w:rPr>
              <w:t xml:space="preserve"> ______________________________</w:t>
            </w:r>
          </w:p>
          <w:p w14:paraId="3BCAF6A2" w14:textId="77777777" w:rsidR="006B3A65" w:rsidRPr="008A770A" w:rsidRDefault="006B3A65" w:rsidP="008A770A">
            <w:pPr>
              <w:spacing w:after="200" w:line="276" w:lineRule="auto"/>
              <w:rPr>
                <w:rFonts w:ascii="Arial" w:eastAsia="Calibri" w:hAnsi="Arial" w:cs="Arial"/>
                <w:color w:val="000000" w:themeColor="text1"/>
              </w:rPr>
            </w:pPr>
            <w:r w:rsidRPr="008A770A">
              <w:rPr>
                <w:rFonts w:ascii="Arial" w:eastAsia="Calibri" w:hAnsi="Arial" w:cs="Arial"/>
                <w:color w:val="000000" w:themeColor="text1"/>
              </w:rPr>
              <w:t>Tel.: __________________________</w:t>
            </w:r>
          </w:p>
          <w:p w14:paraId="74647240" w14:textId="77777777" w:rsidR="006B3A65" w:rsidRPr="008A770A" w:rsidRDefault="006B3A65" w:rsidP="008A770A">
            <w:pPr>
              <w:spacing w:after="200" w:line="276" w:lineRule="auto"/>
              <w:rPr>
                <w:rFonts w:ascii="Arial" w:eastAsia="Calibri" w:hAnsi="Arial" w:cs="Arial"/>
                <w:color w:val="000000" w:themeColor="text1"/>
              </w:rPr>
            </w:pPr>
            <w:r w:rsidRPr="008A770A">
              <w:rPr>
                <w:rFonts w:ascii="Arial" w:eastAsia="Calibri" w:hAnsi="Arial" w:cs="Arial"/>
                <w:color w:val="000000" w:themeColor="text1"/>
              </w:rPr>
              <w:t>E-mail: _______________________</w:t>
            </w:r>
          </w:p>
        </w:tc>
      </w:tr>
    </w:tbl>
    <w:permEnd w:id="846082005"/>
    <w:permEnd w:id="753234669"/>
    <w:p w14:paraId="63AB08FF" w14:textId="77777777" w:rsidR="006B3A65" w:rsidRPr="008A770A" w:rsidRDefault="006B3A65" w:rsidP="008A770A">
      <w:pPr>
        <w:spacing w:before="120" w:after="120" w:line="240" w:lineRule="auto"/>
        <w:jc w:val="both"/>
        <w:rPr>
          <w:rFonts w:ascii="Arial" w:hAnsi="Arial" w:cs="Arial"/>
          <w:color w:val="000000" w:themeColor="text1"/>
        </w:rPr>
      </w:pPr>
      <w:r w:rsidRPr="008A770A">
        <w:rPr>
          <w:rFonts w:ascii="Arial" w:hAnsi="Arial" w:cs="Arial"/>
          <w:color w:val="000000" w:themeColor="text1"/>
        </w:rPr>
        <w:lastRenderedPageBreak/>
        <w:t>The Parties shall notify each other on any and all changes which could be important for the execution of the Contract. From the date of entering into the Contract, all notifications sent by a Party to the other Party, which are in connection with this Contract, shall be submitted in writing – by a letter or via electronic mail, to the above specified addresses.</w:t>
      </w:r>
    </w:p>
    <w:p w14:paraId="3384FB66" w14:textId="77777777" w:rsidR="006B3A65" w:rsidRPr="008A770A" w:rsidRDefault="006B3A65" w:rsidP="008A770A">
      <w:pPr>
        <w:spacing w:before="120" w:after="120" w:line="240" w:lineRule="auto"/>
        <w:jc w:val="both"/>
        <w:rPr>
          <w:rFonts w:ascii="Arial" w:eastAsia="Calibri" w:hAnsi="Arial" w:cs="Arial"/>
          <w:color w:val="000000" w:themeColor="text1"/>
        </w:rPr>
      </w:pPr>
      <w:r w:rsidRPr="008A770A">
        <w:rPr>
          <w:rFonts w:ascii="Arial" w:eastAsia="Calibri" w:hAnsi="Arial" w:cs="Arial"/>
          <w:color w:val="000000" w:themeColor="text1"/>
        </w:rPr>
        <w:t>The Contractor’s invoices and the signed Records under Article 3 hereof shall be delivered by the Contractor only through registered mail with a return receipt or directly to the Client’s address.</w:t>
      </w:r>
    </w:p>
    <w:p w14:paraId="0FAD4CF4" w14:textId="39349E89" w:rsidR="006B3A65" w:rsidRPr="008A770A" w:rsidRDefault="00F05A98" w:rsidP="008A770A">
      <w:pPr>
        <w:spacing w:before="120" w:after="120" w:line="240" w:lineRule="auto"/>
        <w:jc w:val="both"/>
        <w:rPr>
          <w:rFonts w:ascii="Arial" w:eastAsia="Calibri" w:hAnsi="Arial" w:cs="Arial"/>
          <w:color w:val="000000" w:themeColor="text1"/>
        </w:rPr>
      </w:pPr>
      <w:r w:rsidRPr="008A770A">
        <w:rPr>
          <w:rFonts w:ascii="Arial" w:eastAsia="Calibri" w:hAnsi="Arial" w:cs="Arial"/>
          <w:b/>
          <w:color w:val="000000" w:themeColor="text1"/>
        </w:rPr>
        <w:t>15</w:t>
      </w:r>
      <w:r w:rsidR="006B3A65" w:rsidRPr="008A770A">
        <w:rPr>
          <w:rFonts w:ascii="Arial" w:eastAsia="Calibri" w:hAnsi="Arial" w:cs="Arial"/>
          <w:b/>
          <w:color w:val="000000" w:themeColor="text1"/>
        </w:rPr>
        <w:t>.5.</w:t>
      </w:r>
      <w:r w:rsidR="006B3A65" w:rsidRPr="008A770A">
        <w:rPr>
          <w:rFonts w:ascii="Arial" w:eastAsia="Calibri" w:hAnsi="Arial" w:cs="Arial"/>
          <w:color w:val="000000" w:themeColor="text1"/>
        </w:rPr>
        <w:t xml:space="preserve"> </w:t>
      </w:r>
      <w:r w:rsidR="006B3A65" w:rsidRPr="008A770A">
        <w:rPr>
          <w:rFonts w:ascii="Arial" w:eastAsia="Calibri" w:hAnsi="Arial" w:cs="Arial"/>
          <w:color w:val="000000" w:themeColor="text1"/>
        </w:rPr>
        <w:tab/>
        <w:t>No Party shall make available to the public information contained in this Contract without the approval of the other Party. However, the Contractor shall be entitled to disclose information that the Client is a Contractor’s customer (indicating its name and logo) and to issue a notification on the award of the Contract to the Contractor, as well as to describe the nature of the Services in its advertising materials, presentations, projects, statements</w:t>
      </w:r>
      <w:r w:rsidR="0092474E" w:rsidRPr="008A770A">
        <w:rPr>
          <w:rFonts w:ascii="Arial" w:eastAsia="Calibri" w:hAnsi="Arial" w:cs="Arial"/>
          <w:color w:val="000000" w:themeColor="text1"/>
        </w:rPr>
        <w:t>,</w:t>
      </w:r>
      <w:r w:rsidR="006B3A65" w:rsidRPr="008A770A">
        <w:rPr>
          <w:rFonts w:ascii="Arial" w:eastAsia="Calibri" w:hAnsi="Arial" w:cs="Arial"/>
          <w:color w:val="000000" w:themeColor="text1"/>
        </w:rPr>
        <w:t xml:space="preserve"> and offers to current and potential clients. These materials are not permitted to refer to the Client's data that specify and disclose its business processes, as well as any commercial information, and above all they must not disclose information about prices.</w:t>
      </w:r>
    </w:p>
    <w:p w14:paraId="066DD867" w14:textId="058EDDBC" w:rsidR="006B3A65" w:rsidRPr="008A770A" w:rsidRDefault="00F05A98" w:rsidP="008A770A">
      <w:pPr>
        <w:spacing w:before="120" w:after="120" w:line="240" w:lineRule="auto"/>
        <w:jc w:val="both"/>
        <w:rPr>
          <w:rFonts w:ascii="Arial" w:eastAsia="Calibri" w:hAnsi="Arial" w:cs="Arial"/>
          <w:color w:val="000000" w:themeColor="text1"/>
        </w:rPr>
      </w:pPr>
      <w:r w:rsidRPr="008A770A">
        <w:rPr>
          <w:rFonts w:ascii="Arial" w:eastAsia="Calibri" w:hAnsi="Arial" w:cs="Arial"/>
          <w:b/>
          <w:color w:val="000000" w:themeColor="text1"/>
        </w:rPr>
        <w:t>15</w:t>
      </w:r>
      <w:r w:rsidR="006B3A65" w:rsidRPr="008A770A">
        <w:rPr>
          <w:rFonts w:ascii="Arial" w:eastAsia="Calibri" w:hAnsi="Arial" w:cs="Arial"/>
          <w:b/>
          <w:color w:val="000000" w:themeColor="text1"/>
        </w:rPr>
        <w:t>.6.</w:t>
      </w:r>
      <w:r w:rsidR="006B3A65" w:rsidRPr="008A770A">
        <w:rPr>
          <w:rFonts w:ascii="Arial" w:eastAsia="Calibri" w:hAnsi="Arial" w:cs="Arial"/>
          <w:color w:val="000000" w:themeColor="text1"/>
        </w:rPr>
        <w:tab/>
      </w:r>
      <w:r w:rsidR="006B3A65" w:rsidRPr="008A770A">
        <w:rPr>
          <w:rFonts w:ascii="Arial" w:hAnsi="Arial" w:cs="Arial"/>
          <w:color w:val="000000" w:themeColor="text1"/>
        </w:rPr>
        <w:t xml:space="preserve">This Contract shall be deemed to have been on the date of signature by the authorized representatives of the Parties and shall be concluded for a period of </w:t>
      </w:r>
      <w:permStart w:id="161637529" w:edGrp="everyone"/>
      <w:r w:rsidR="006B3A65" w:rsidRPr="008A770A">
        <w:rPr>
          <w:rFonts w:ascii="Arial" w:eastAsia="Calibri" w:hAnsi="Arial" w:cs="Arial"/>
        </w:rPr>
        <w:t>_______________</w:t>
      </w:r>
      <w:r w:rsidR="006B3A65" w:rsidRPr="008A770A">
        <w:rPr>
          <w:rFonts w:ascii="Arial" w:eastAsia="Calibri" w:hAnsi="Arial" w:cs="Arial"/>
          <w:color w:val="000000" w:themeColor="text1"/>
        </w:rPr>
        <w:t xml:space="preserve"> </w:t>
      </w:r>
      <w:permEnd w:id="161637529"/>
      <w:proofErr w:type="gramStart"/>
      <w:r w:rsidR="006B3A65" w:rsidRPr="008A770A">
        <w:rPr>
          <w:rFonts w:ascii="Arial" w:eastAsia="Calibri" w:hAnsi="Arial" w:cs="Arial"/>
          <w:color w:val="000000" w:themeColor="text1"/>
        </w:rPr>
        <w:t>from</w:t>
      </w:r>
      <w:proofErr w:type="gramEnd"/>
      <w:r w:rsidR="006B3A65" w:rsidRPr="008A770A">
        <w:rPr>
          <w:rFonts w:ascii="Arial" w:eastAsia="Calibri" w:hAnsi="Arial" w:cs="Arial"/>
          <w:color w:val="000000" w:themeColor="text1"/>
        </w:rPr>
        <w:t xml:space="preserve"> the date of its conclusion. </w:t>
      </w:r>
    </w:p>
    <w:p w14:paraId="3F139DE4" w14:textId="4512D2D9" w:rsidR="006B3A65" w:rsidRPr="008A770A" w:rsidRDefault="006B3A65" w:rsidP="008A770A">
      <w:pPr>
        <w:spacing w:before="120" w:after="120" w:line="240" w:lineRule="auto"/>
        <w:jc w:val="both"/>
        <w:rPr>
          <w:rFonts w:ascii="Arial" w:eastAsia="Calibri" w:hAnsi="Arial" w:cs="Arial"/>
          <w:color w:val="000000" w:themeColor="text1"/>
        </w:rPr>
      </w:pPr>
      <w:r w:rsidRPr="008A770A">
        <w:rPr>
          <w:rFonts w:ascii="Arial" w:eastAsia="Calibri" w:hAnsi="Arial" w:cs="Arial"/>
          <w:color w:val="000000" w:themeColor="text1"/>
        </w:rPr>
        <w:t>If the validity period of the Contract and/or Appendix 1 is not specified, it is considered to be valid until the execution of contractual obligations.</w:t>
      </w:r>
    </w:p>
    <w:p w14:paraId="6E9D0FB0" w14:textId="7E2FB87A" w:rsidR="006B3A65" w:rsidRPr="008A770A" w:rsidRDefault="00F05A98" w:rsidP="008A770A">
      <w:pPr>
        <w:spacing w:before="120" w:after="120" w:line="240" w:lineRule="auto"/>
        <w:jc w:val="both"/>
        <w:rPr>
          <w:rFonts w:ascii="Arial" w:eastAsia="Calibri" w:hAnsi="Arial" w:cs="Arial"/>
          <w:color w:val="000000" w:themeColor="text1"/>
        </w:rPr>
      </w:pPr>
      <w:r w:rsidRPr="008A770A">
        <w:rPr>
          <w:rFonts w:ascii="Arial" w:eastAsia="Calibri" w:hAnsi="Arial" w:cs="Arial"/>
          <w:b/>
          <w:color w:val="000000" w:themeColor="text1"/>
        </w:rPr>
        <w:lastRenderedPageBreak/>
        <w:t>15</w:t>
      </w:r>
      <w:r w:rsidR="006B3A65" w:rsidRPr="008A770A">
        <w:rPr>
          <w:rFonts w:ascii="Arial" w:eastAsia="Calibri" w:hAnsi="Arial" w:cs="Arial"/>
          <w:b/>
          <w:color w:val="000000" w:themeColor="text1"/>
        </w:rPr>
        <w:t>.7.</w:t>
      </w:r>
      <w:r w:rsidR="006B3A65" w:rsidRPr="008A770A">
        <w:rPr>
          <w:rFonts w:ascii="Arial" w:eastAsia="Calibri" w:hAnsi="Arial" w:cs="Arial"/>
          <w:color w:val="000000" w:themeColor="text1"/>
        </w:rPr>
        <w:tab/>
        <w:t xml:space="preserve">The </w:t>
      </w:r>
      <w:r w:rsidR="00B24EE6" w:rsidRPr="008A770A">
        <w:rPr>
          <w:rFonts w:ascii="Arial" w:eastAsia="Calibri" w:hAnsi="Arial" w:cs="Arial"/>
          <w:color w:val="000000" w:themeColor="text1"/>
        </w:rPr>
        <w:t>C</w:t>
      </w:r>
      <w:r w:rsidR="006B3A65" w:rsidRPr="008A770A">
        <w:rPr>
          <w:rFonts w:ascii="Arial" w:eastAsia="Calibri" w:hAnsi="Arial" w:cs="Arial"/>
          <w:color w:val="000000" w:themeColor="text1"/>
        </w:rPr>
        <w:t xml:space="preserve">ontract is made in </w:t>
      </w:r>
      <w:permStart w:id="904097750" w:edGrp="everyone"/>
      <w:r w:rsidR="006B3A65" w:rsidRPr="008A770A">
        <w:rPr>
          <w:rFonts w:ascii="Arial" w:eastAsia="Calibri" w:hAnsi="Arial" w:cs="Arial"/>
        </w:rPr>
        <w:t>______________</w:t>
      </w:r>
      <w:r w:rsidR="006B3A65" w:rsidRPr="008A770A">
        <w:rPr>
          <w:rFonts w:ascii="Arial" w:eastAsia="Calibri" w:hAnsi="Arial" w:cs="Arial"/>
          <w:color w:val="000000" w:themeColor="text1"/>
        </w:rPr>
        <w:t xml:space="preserve"> </w:t>
      </w:r>
      <w:permEnd w:id="904097750"/>
      <w:r w:rsidR="006B3A65" w:rsidRPr="008A770A">
        <w:rPr>
          <w:rFonts w:ascii="Arial" w:eastAsia="Calibri" w:hAnsi="Arial" w:cs="Arial"/>
          <w:color w:val="000000" w:themeColor="text1"/>
        </w:rPr>
        <w:t>identical copies having equal power of evidence,</w:t>
      </w:r>
      <w:r w:rsidR="006B3A65" w:rsidRPr="008A770A">
        <w:rPr>
          <w:rFonts w:ascii="Arial" w:hAnsi="Arial" w:cs="Arial"/>
          <w:color w:val="000000" w:themeColor="text1"/>
          <w:sz w:val="20"/>
        </w:rPr>
        <w:t xml:space="preserve"> </w:t>
      </w:r>
      <w:permStart w:id="1023493102" w:edGrp="everyone"/>
      <w:r w:rsidR="006B3A65" w:rsidRPr="008A770A">
        <w:rPr>
          <w:rFonts w:ascii="Arial" w:eastAsia="Calibri" w:hAnsi="Arial" w:cs="Arial"/>
        </w:rPr>
        <w:t>_______________</w:t>
      </w:r>
      <w:permEnd w:id="1023493102"/>
      <w:r w:rsidR="006B3A65" w:rsidRPr="008A770A">
        <w:rPr>
          <w:rFonts w:ascii="Arial" w:eastAsia="Calibri" w:hAnsi="Arial" w:cs="Arial"/>
          <w:color w:val="000000" w:themeColor="text1"/>
        </w:rPr>
        <w:t>copy for each Party</w:t>
      </w:r>
      <w:r w:rsidR="00B24EE6" w:rsidRPr="008A770A">
        <w:rPr>
          <w:rFonts w:ascii="Arial" w:eastAsia="Calibri" w:hAnsi="Arial" w:cs="Arial"/>
          <w:color w:val="000000" w:themeColor="text1"/>
        </w:rPr>
        <w:t>.</w:t>
      </w:r>
      <w:r w:rsidR="006B3A65" w:rsidRPr="008A770A">
        <w:rPr>
          <w:rFonts w:ascii="Arial" w:eastAsia="Calibri" w:hAnsi="Arial" w:cs="Arial"/>
          <w:color w:val="000000" w:themeColor="text1"/>
        </w:rPr>
        <w:t xml:space="preserve"> </w:t>
      </w:r>
    </w:p>
    <w:p w14:paraId="1A6FC74E" w14:textId="77777777" w:rsidR="006B3A65" w:rsidRPr="008A770A" w:rsidRDefault="00F05A98" w:rsidP="008A770A">
      <w:pPr>
        <w:spacing w:before="120" w:after="120" w:line="240" w:lineRule="auto"/>
        <w:jc w:val="both"/>
        <w:rPr>
          <w:rFonts w:ascii="Arial" w:eastAsia="Calibri" w:hAnsi="Arial" w:cs="Arial"/>
          <w:color w:val="000000" w:themeColor="text1"/>
        </w:rPr>
      </w:pPr>
      <w:r w:rsidRPr="008A770A">
        <w:rPr>
          <w:rFonts w:ascii="Arial" w:eastAsia="Calibri" w:hAnsi="Arial" w:cs="Arial"/>
          <w:b/>
          <w:color w:val="000000" w:themeColor="text1"/>
        </w:rPr>
        <w:t>15</w:t>
      </w:r>
      <w:r w:rsidR="006B3A65" w:rsidRPr="008A770A">
        <w:rPr>
          <w:rFonts w:ascii="Arial" w:eastAsia="Calibri" w:hAnsi="Arial" w:cs="Arial"/>
          <w:b/>
          <w:color w:val="000000" w:themeColor="text1"/>
        </w:rPr>
        <w:t>.8.</w:t>
      </w:r>
      <w:r w:rsidR="006B3A65" w:rsidRPr="008A770A">
        <w:rPr>
          <w:rFonts w:ascii="Arial" w:eastAsia="Calibri" w:hAnsi="Arial" w:cs="Arial"/>
          <w:color w:val="000000" w:themeColor="text1"/>
        </w:rPr>
        <w:tab/>
      </w:r>
      <w:r w:rsidR="006B3A65" w:rsidRPr="008A770A">
        <w:rPr>
          <w:rFonts w:ascii="Arial" w:hAnsi="Arial" w:cs="Arial"/>
          <w:color w:val="000000" w:themeColor="text1"/>
        </w:rPr>
        <w:t>The Parties mutually declare that they have read and understood the Contract and that contractual provisions represent in all respects an expression of their true will</w:t>
      </w:r>
      <w:r w:rsidR="006B3A65" w:rsidRPr="008A770A">
        <w:rPr>
          <w:rFonts w:ascii="Arial" w:eastAsia="Calibri" w:hAnsi="Arial" w:cs="Arial"/>
          <w:color w:val="000000" w:themeColor="text1"/>
        </w:rPr>
        <w:t>.</w:t>
      </w:r>
    </w:p>
    <w:p w14:paraId="4D3DB242" w14:textId="77777777" w:rsidR="006B3A65" w:rsidRPr="008A770A" w:rsidRDefault="006B3A65" w:rsidP="008A770A">
      <w:pPr>
        <w:spacing w:before="120" w:after="120" w:line="240" w:lineRule="auto"/>
        <w:jc w:val="both"/>
        <w:rPr>
          <w:rFonts w:ascii="Arial" w:eastAsia="Calibri" w:hAnsi="Arial" w:cs="Arial"/>
          <w:color w:val="000000" w:themeColor="text1"/>
        </w:rPr>
      </w:pPr>
    </w:p>
    <w:p w14:paraId="52EC6D49" w14:textId="77777777" w:rsidR="006B3A65" w:rsidRPr="008A770A" w:rsidRDefault="006B3A65" w:rsidP="008A770A">
      <w:pPr>
        <w:spacing w:before="120" w:after="120" w:line="240" w:lineRule="auto"/>
        <w:jc w:val="both"/>
        <w:rPr>
          <w:rFonts w:ascii="Arial" w:eastAsia="Calibri" w:hAnsi="Arial" w:cs="Arial"/>
          <w:color w:val="000000" w:themeColor="text1"/>
        </w:rPr>
      </w:pPr>
      <w:r w:rsidRPr="008A770A">
        <w:rPr>
          <w:rFonts w:ascii="Arial" w:eastAsia="Calibri" w:hAnsi="Arial" w:cs="Arial"/>
          <w:color w:val="000000" w:themeColor="text1"/>
        </w:rPr>
        <w:t>Appendix 1: Specification</w:t>
      </w:r>
    </w:p>
    <w:p w14:paraId="53296528" w14:textId="77777777" w:rsidR="006B3A65" w:rsidRPr="008A770A" w:rsidRDefault="006B3A65" w:rsidP="008A770A">
      <w:pPr>
        <w:spacing w:before="120" w:after="120" w:line="240" w:lineRule="auto"/>
        <w:jc w:val="both"/>
        <w:rPr>
          <w:rFonts w:ascii="Arial" w:eastAsia="Calibri" w:hAnsi="Arial" w:cs="Arial"/>
        </w:rPr>
      </w:pPr>
      <w:r w:rsidRPr="008A770A">
        <w:rPr>
          <w:rFonts w:ascii="Arial" w:eastAsia="Calibri" w:hAnsi="Arial" w:cs="Arial"/>
          <w:color w:val="000000" w:themeColor="text1"/>
        </w:rPr>
        <w:t xml:space="preserve">Appendix 2: </w:t>
      </w:r>
      <w:r w:rsidRPr="008A770A">
        <w:rPr>
          <w:rFonts w:ascii="Arial" w:hAnsi="Arial" w:cs="Arial"/>
          <w:color w:val="000000" w:themeColor="text1"/>
        </w:rPr>
        <w:t>RECORD OF PROVIDED SERVICE</w:t>
      </w:r>
      <w:r w:rsidRPr="008A770A">
        <w:rPr>
          <w:rFonts w:ascii="Arial" w:eastAsia="Calibri" w:hAnsi="Arial" w:cs="Arial"/>
          <w:color w:val="000000" w:themeColor="text1"/>
        </w:rPr>
        <w:t xml:space="preserve"> </w:t>
      </w:r>
      <w:permStart w:id="513282589" w:edGrp="everyone"/>
      <w:r w:rsidRPr="008A770A">
        <w:rPr>
          <w:rFonts w:ascii="Arial" w:eastAsia="Calibri" w:hAnsi="Arial" w:cs="Arial"/>
        </w:rPr>
        <w:t>(SA-06.04.02-006)</w:t>
      </w:r>
    </w:p>
    <w:p w14:paraId="761A8EFD" w14:textId="40EFB379" w:rsidR="006B3A65" w:rsidRPr="008A770A" w:rsidRDefault="006B3A65" w:rsidP="008A770A">
      <w:pPr>
        <w:spacing w:before="120" w:after="120" w:line="240" w:lineRule="auto"/>
        <w:jc w:val="both"/>
        <w:rPr>
          <w:rFonts w:ascii="Arial" w:eastAsia="Calibri" w:hAnsi="Arial" w:cs="Arial"/>
        </w:rPr>
      </w:pPr>
      <w:r w:rsidRPr="008A770A">
        <w:rPr>
          <w:rFonts w:ascii="Arial" w:eastAsia="Calibri" w:hAnsi="Arial" w:cs="Arial"/>
        </w:rPr>
        <w:t>Appendix 3: Technical assignment (</w:t>
      </w:r>
      <w:proofErr w:type="spellStart"/>
      <w:r w:rsidRPr="008A770A">
        <w:rPr>
          <w:rFonts w:ascii="Arial" w:eastAsia="Calibri" w:hAnsi="Arial" w:cs="Arial"/>
        </w:rPr>
        <w:t>slobodna</w:t>
      </w:r>
      <w:proofErr w:type="spellEnd"/>
      <w:r w:rsidRPr="008A770A">
        <w:rPr>
          <w:rFonts w:ascii="Arial" w:eastAsia="Calibri" w:hAnsi="Arial" w:cs="Arial"/>
        </w:rPr>
        <w:t xml:space="preserve"> forma)</w:t>
      </w:r>
    </w:p>
    <w:permEnd w:id="513282589"/>
    <w:p w14:paraId="73EC697B" w14:textId="77777777" w:rsidR="006B3A65" w:rsidRPr="008A770A" w:rsidRDefault="006B3A65" w:rsidP="008A770A">
      <w:pPr>
        <w:spacing w:before="120" w:after="120" w:line="240" w:lineRule="auto"/>
        <w:jc w:val="both"/>
        <w:rPr>
          <w:rFonts w:ascii="Arial" w:eastAsia="Calibri" w:hAnsi="Arial" w:cs="Arial"/>
          <w:color w:val="000000" w:themeColor="text1"/>
        </w:rPr>
      </w:pPr>
    </w:p>
    <w:tbl>
      <w:tblPr>
        <w:tblW w:w="9498" w:type="dxa"/>
        <w:tblInd w:w="28" w:type="dxa"/>
        <w:tblLayout w:type="fixed"/>
        <w:tblCellMar>
          <w:left w:w="28" w:type="dxa"/>
          <w:right w:w="28" w:type="dxa"/>
        </w:tblCellMar>
        <w:tblLook w:val="0000" w:firstRow="0" w:lastRow="0" w:firstColumn="0" w:lastColumn="0" w:noHBand="0" w:noVBand="0"/>
      </w:tblPr>
      <w:tblGrid>
        <w:gridCol w:w="4860"/>
        <w:gridCol w:w="102"/>
        <w:gridCol w:w="4536"/>
      </w:tblGrid>
      <w:tr w:rsidR="006B3A65" w:rsidRPr="008A770A" w14:paraId="6DA086B4" w14:textId="77777777" w:rsidTr="003E590C">
        <w:tc>
          <w:tcPr>
            <w:tcW w:w="4860" w:type="dxa"/>
            <w:tcBorders>
              <w:top w:val="nil"/>
              <w:left w:val="nil"/>
              <w:bottom w:val="nil"/>
              <w:right w:val="nil"/>
            </w:tcBorders>
            <w:vAlign w:val="center"/>
          </w:tcPr>
          <w:p w14:paraId="4F979156" w14:textId="77777777" w:rsidR="006B3A65" w:rsidRPr="008A770A" w:rsidRDefault="006B3A65" w:rsidP="008A770A">
            <w:pPr>
              <w:spacing w:after="0" w:line="240" w:lineRule="auto"/>
              <w:jc w:val="center"/>
              <w:outlineLvl w:val="0"/>
              <w:rPr>
                <w:rFonts w:ascii="Arial" w:eastAsia="Times New Roman" w:hAnsi="Arial" w:cs="Arial"/>
                <w:b/>
                <w:color w:val="000000" w:themeColor="text1"/>
                <w:kern w:val="16"/>
                <w:lang w:eastAsia="ru-RU"/>
              </w:rPr>
            </w:pPr>
            <w:permStart w:id="1141066378" w:edGrp="everyone" w:colFirst="0" w:colLast="0"/>
            <w:permStart w:id="426473520" w:edGrp="everyone" w:colFirst="1" w:colLast="1"/>
            <w:permStart w:id="760308610" w:edGrp="everyone" w:colFirst="2" w:colLast="2"/>
            <w:r w:rsidRPr="008A770A">
              <w:rPr>
                <w:rFonts w:ascii="Arial" w:eastAsia="Times New Roman" w:hAnsi="Arial" w:cs="Arial"/>
                <w:color w:val="000000" w:themeColor="text1"/>
                <w:lang w:eastAsia="ru-RU"/>
              </w:rPr>
              <w:t>CONTRACTOR</w:t>
            </w:r>
            <w:r w:rsidRPr="008A770A">
              <w:rPr>
                <w:rFonts w:ascii="Arial" w:eastAsia="Times New Roman" w:hAnsi="Arial" w:cs="Arial"/>
                <w:b/>
                <w:color w:val="000000" w:themeColor="text1"/>
                <w:kern w:val="16"/>
                <w:lang w:eastAsia="ru-RU"/>
              </w:rPr>
              <w:t>:</w:t>
            </w:r>
          </w:p>
          <w:p w14:paraId="04AF819D" w14:textId="77777777" w:rsidR="006B3A65" w:rsidRPr="008A770A" w:rsidRDefault="006B3A65" w:rsidP="008A770A">
            <w:pPr>
              <w:spacing w:after="200" w:line="276" w:lineRule="auto"/>
              <w:jc w:val="center"/>
              <w:rPr>
                <w:rFonts w:ascii="Arial" w:eastAsia="Calibri" w:hAnsi="Arial" w:cs="Arial"/>
                <w:color w:val="000000" w:themeColor="text1"/>
                <w:lang w:eastAsia="ru-RU"/>
              </w:rPr>
            </w:pPr>
            <w:r w:rsidRPr="008A770A">
              <w:rPr>
                <w:rFonts w:ascii="Arial" w:eastAsia="Calibri" w:hAnsi="Arial" w:cs="Arial"/>
                <w:color w:val="000000" w:themeColor="text1"/>
                <w:lang w:eastAsia="ru-RU"/>
              </w:rPr>
              <w:t>_________________________</w:t>
            </w:r>
          </w:p>
        </w:tc>
        <w:tc>
          <w:tcPr>
            <w:tcW w:w="102" w:type="dxa"/>
            <w:tcBorders>
              <w:top w:val="nil"/>
              <w:left w:val="nil"/>
              <w:bottom w:val="nil"/>
              <w:right w:val="nil"/>
            </w:tcBorders>
            <w:vAlign w:val="center"/>
          </w:tcPr>
          <w:p w14:paraId="5C0C10B1" w14:textId="77777777" w:rsidR="006B3A65" w:rsidRPr="008A770A" w:rsidRDefault="006B3A65" w:rsidP="008A770A">
            <w:pPr>
              <w:spacing w:after="200" w:line="276" w:lineRule="auto"/>
              <w:ind w:firstLine="720"/>
              <w:jc w:val="center"/>
              <w:rPr>
                <w:rFonts w:ascii="Arial" w:eastAsia="Calibri" w:hAnsi="Arial" w:cs="Arial"/>
                <w:b/>
                <w:bCs/>
                <w:color w:val="000000" w:themeColor="text1"/>
              </w:rPr>
            </w:pPr>
          </w:p>
        </w:tc>
        <w:tc>
          <w:tcPr>
            <w:tcW w:w="4536" w:type="dxa"/>
            <w:tcBorders>
              <w:top w:val="nil"/>
              <w:left w:val="nil"/>
              <w:bottom w:val="nil"/>
              <w:right w:val="nil"/>
            </w:tcBorders>
            <w:vAlign w:val="center"/>
          </w:tcPr>
          <w:p w14:paraId="55E93A08" w14:textId="77777777" w:rsidR="006B3A65" w:rsidRPr="008A770A" w:rsidRDefault="006B3A65" w:rsidP="008A770A">
            <w:pPr>
              <w:spacing w:before="120" w:after="120" w:line="240" w:lineRule="auto"/>
              <w:jc w:val="center"/>
              <w:rPr>
                <w:rFonts w:ascii="Arial" w:eastAsia="Calibri" w:hAnsi="Arial" w:cs="Arial"/>
                <w:color w:val="000000" w:themeColor="text1"/>
              </w:rPr>
            </w:pPr>
            <w:r w:rsidRPr="008A770A">
              <w:rPr>
                <w:rFonts w:ascii="Arial" w:eastAsia="Calibri" w:hAnsi="Arial" w:cs="Arial"/>
                <w:color w:val="000000" w:themeColor="text1"/>
              </w:rPr>
              <w:t>CLIENT</w:t>
            </w:r>
          </w:p>
          <w:p w14:paraId="6F6415AD" w14:textId="77777777" w:rsidR="006B3A65" w:rsidRPr="008A770A" w:rsidRDefault="006B3A65" w:rsidP="008A770A">
            <w:pPr>
              <w:spacing w:before="120" w:after="120" w:line="240" w:lineRule="auto"/>
              <w:jc w:val="center"/>
              <w:rPr>
                <w:rFonts w:ascii="Arial" w:eastAsia="Calibri" w:hAnsi="Arial" w:cs="Arial"/>
                <w:color w:val="000000" w:themeColor="text1"/>
              </w:rPr>
            </w:pPr>
            <w:r w:rsidRPr="008A770A">
              <w:rPr>
                <w:rFonts w:ascii="Arial" w:eastAsia="Calibri" w:hAnsi="Arial" w:cs="Arial"/>
                <w:color w:val="000000" w:themeColor="text1"/>
              </w:rPr>
              <w:t>__________________________</w:t>
            </w:r>
          </w:p>
        </w:tc>
      </w:tr>
      <w:tr w:rsidR="006B3A65" w:rsidRPr="00F267CC" w14:paraId="21AFCA3F" w14:textId="77777777" w:rsidTr="003E590C">
        <w:trPr>
          <w:trHeight w:val="529"/>
        </w:trPr>
        <w:tc>
          <w:tcPr>
            <w:tcW w:w="4860" w:type="dxa"/>
            <w:tcBorders>
              <w:top w:val="nil"/>
              <w:left w:val="nil"/>
              <w:bottom w:val="nil"/>
              <w:right w:val="nil"/>
            </w:tcBorders>
          </w:tcPr>
          <w:p w14:paraId="425CA725" w14:textId="01403D2B" w:rsidR="006B3A65" w:rsidRPr="008A770A" w:rsidRDefault="006B3A65" w:rsidP="008A770A">
            <w:pPr>
              <w:spacing w:before="120" w:after="120" w:line="240" w:lineRule="auto"/>
              <w:jc w:val="center"/>
              <w:rPr>
                <w:rFonts w:ascii="Arial" w:eastAsia="Calibri" w:hAnsi="Arial" w:cs="Arial"/>
                <w:color w:val="000000" w:themeColor="text1"/>
              </w:rPr>
            </w:pPr>
            <w:permStart w:id="691222749" w:edGrp="everyone" w:colFirst="0" w:colLast="0"/>
            <w:permStart w:id="604258228" w:edGrp="everyone" w:colFirst="1" w:colLast="1"/>
            <w:permStart w:id="582898650" w:edGrp="everyone" w:colFirst="2" w:colLast="2"/>
            <w:permEnd w:id="1141066378"/>
            <w:permEnd w:id="426473520"/>
            <w:permEnd w:id="760308610"/>
            <w:r w:rsidRPr="008A770A">
              <w:rPr>
                <w:rFonts w:ascii="Arial" w:eastAsia="Calibri" w:hAnsi="Arial" w:cs="Arial"/>
                <w:color w:val="000000" w:themeColor="text1"/>
              </w:rPr>
              <w:t>(Signatory’s name, surname, function</w:t>
            </w:r>
            <w:r w:rsidR="00706BE5" w:rsidRPr="008A770A">
              <w:rPr>
                <w:rFonts w:ascii="Arial" w:eastAsia="Calibri" w:hAnsi="Arial" w:cs="Arial"/>
                <w:color w:val="000000" w:themeColor="text1"/>
              </w:rPr>
              <w:t>,</w:t>
            </w:r>
            <w:r w:rsidRPr="008A770A">
              <w:rPr>
                <w:rFonts w:ascii="Arial" w:eastAsia="Calibri" w:hAnsi="Arial" w:cs="Arial"/>
                <w:color w:val="000000" w:themeColor="text1"/>
              </w:rPr>
              <w:t xml:space="preserve"> and Contractor’s stamp)</w:t>
            </w:r>
          </w:p>
        </w:tc>
        <w:tc>
          <w:tcPr>
            <w:tcW w:w="102" w:type="dxa"/>
            <w:tcBorders>
              <w:top w:val="nil"/>
              <w:left w:val="nil"/>
              <w:bottom w:val="nil"/>
              <w:right w:val="nil"/>
            </w:tcBorders>
          </w:tcPr>
          <w:p w14:paraId="778504BD" w14:textId="77777777" w:rsidR="006B3A65" w:rsidRPr="008A770A" w:rsidRDefault="006B3A65" w:rsidP="008A770A">
            <w:pPr>
              <w:spacing w:after="200" w:line="276" w:lineRule="auto"/>
              <w:ind w:firstLine="720"/>
              <w:jc w:val="both"/>
              <w:rPr>
                <w:rFonts w:ascii="Arial" w:eastAsia="Calibri" w:hAnsi="Arial" w:cs="Arial"/>
                <w:color w:val="000000" w:themeColor="text1"/>
              </w:rPr>
            </w:pPr>
          </w:p>
        </w:tc>
        <w:tc>
          <w:tcPr>
            <w:tcW w:w="4536" w:type="dxa"/>
            <w:tcBorders>
              <w:top w:val="nil"/>
              <w:left w:val="nil"/>
              <w:bottom w:val="nil"/>
              <w:right w:val="nil"/>
            </w:tcBorders>
          </w:tcPr>
          <w:p w14:paraId="4513BFBF" w14:textId="4726806C" w:rsidR="006B3A65" w:rsidRPr="00F267CC" w:rsidRDefault="006B3A65" w:rsidP="008A770A">
            <w:pPr>
              <w:spacing w:before="120" w:after="120" w:line="240" w:lineRule="auto"/>
              <w:jc w:val="both"/>
              <w:rPr>
                <w:rFonts w:ascii="Arial" w:eastAsia="Calibri" w:hAnsi="Arial" w:cs="Arial"/>
                <w:color w:val="000000" w:themeColor="text1"/>
              </w:rPr>
            </w:pPr>
            <w:r w:rsidRPr="008A770A">
              <w:rPr>
                <w:rFonts w:ascii="Arial" w:eastAsia="Calibri" w:hAnsi="Arial" w:cs="Arial"/>
                <w:color w:val="000000" w:themeColor="text1"/>
              </w:rPr>
              <w:t>(Signatory’s name, surname, function</w:t>
            </w:r>
            <w:r w:rsidR="00706BE5" w:rsidRPr="008A770A">
              <w:rPr>
                <w:rFonts w:ascii="Arial" w:eastAsia="Calibri" w:hAnsi="Arial" w:cs="Arial"/>
                <w:color w:val="000000" w:themeColor="text1"/>
              </w:rPr>
              <w:t>,</w:t>
            </w:r>
            <w:r w:rsidRPr="008A770A">
              <w:rPr>
                <w:rFonts w:ascii="Arial" w:eastAsia="Calibri" w:hAnsi="Arial" w:cs="Arial"/>
                <w:color w:val="000000" w:themeColor="text1"/>
              </w:rPr>
              <w:t xml:space="preserve"> and Client’s stamp)</w:t>
            </w:r>
          </w:p>
        </w:tc>
      </w:tr>
      <w:permEnd w:id="691222749"/>
      <w:permEnd w:id="604258228"/>
      <w:permEnd w:id="582898650"/>
    </w:tbl>
    <w:p w14:paraId="6FEE8DC7" w14:textId="77777777" w:rsidR="006B3A65" w:rsidRPr="00F267CC" w:rsidRDefault="006B3A65" w:rsidP="008A770A">
      <w:pPr>
        <w:rPr>
          <w:rFonts w:ascii="Arial" w:hAnsi="Arial" w:cs="Arial"/>
          <w:color w:val="000000" w:themeColor="text1"/>
        </w:rPr>
      </w:pPr>
    </w:p>
    <w:p w14:paraId="2DC202A8" w14:textId="77777777" w:rsidR="006B3A65" w:rsidRPr="00F267CC" w:rsidRDefault="006B3A65" w:rsidP="008A770A">
      <w:pPr>
        <w:rPr>
          <w:color w:val="000000" w:themeColor="text1"/>
        </w:rPr>
      </w:pPr>
    </w:p>
    <w:p w14:paraId="06ECA826" w14:textId="77777777" w:rsidR="00B70C4C" w:rsidRPr="00F267CC" w:rsidRDefault="00B70C4C" w:rsidP="008A770A"/>
    <w:sectPr w:rsidR="00B70C4C" w:rsidRPr="00F267CC" w:rsidSect="00B95B52">
      <w:headerReference w:type="default" r:id="rId11"/>
      <w:footerReference w:type="default" r:id="rId12"/>
      <w:headerReference w:type="first" r:id="rId13"/>
      <w:footerReference w:type="first" r:id="rId14"/>
      <w:pgSz w:w="11907" w:h="16839" w:code="9"/>
      <w:pgMar w:top="873" w:right="873" w:bottom="873" w:left="1418" w:header="720" w:footer="720" w:gutter="0"/>
      <w:cols w:space="720"/>
      <w:titlePg/>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F3AAA0" w14:textId="77777777" w:rsidR="00E87302" w:rsidRDefault="00E87302" w:rsidP="006B3A65">
      <w:pPr>
        <w:spacing w:after="0" w:line="240" w:lineRule="auto"/>
      </w:pPr>
      <w:r>
        <w:separator/>
      </w:r>
    </w:p>
  </w:endnote>
  <w:endnote w:type="continuationSeparator" w:id="0">
    <w:p w14:paraId="734F7B0E" w14:textId="77777777" w:rsidR="00E87302" w:rsidRDefault="00E87302" w:rsidP="006B3A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279E72" w14:textId="3E9F5B04" w:rsidR="00DA0D09" w:rsidRDefault="00305CBA">
    <w:r>
      <w:rPr>
        <w:rFonts w:ascii="Arial" w:hAnsi="Arial" w:cs="Arial"/>
        <w:sz w:val="20"/>
      </w:rPr>
      <w:t>TFU-</w:t>
    </w:r>
    <w:r w:rsidR="005E1B25">
      <w:rPr>
        <w:rFonts w:ascii="Arial" w:hAnsi="Arial" w:cs="Arial"/>
        <w:sz w:val="20"/>
      </w:rPr>
      <w:t>371</w:t>
    </w:r>
    <w:r>
      <w:rPr>
        <w:rFonts w:ascii="Arial" w:hAnsi="Arial" w:cs="Arial"/>
        <w:sz w:val="20"/>
      </w:rPr>
      <w:t>, version 1</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bCs/>
        <w:sz w:val="20"/>
      </w:rPr>
      <w:t xml:space="preserve">Page </w:t>
    </w:r>
    <w:r w:rsidRPr="002D20D5">
      <w:rPr>
        <w:rFonts w:ascii="Arial" w:hAnsi="Arial"/>
        <w:bCs/>
        <w:sz w:val="20"/>
      </w:rPr>
      <w:fldChar w:fldCharType="begin"/>
    </w:r>
    <w:r w:rsidRPr="002D20D5">
      <w:rPr>
        <w:rFonts w:ascii="Arial" w:hAnsi="Arial"/>
        <w:bCs/>
        <w:sz w:val="20"/>
      </w:rPr>
      <w:instrText xml:space="preserve"> PAGE </w:instrText>
    </w:r>
    <w:r w:rsidRPr="002D20D5">
      <w:rPr>
        <w:rFonts w:ascii="Arial" w:hAnsi="Arial"/>
        <w:bCs/>
        <w:sz w:val="20"/>
      </w:rPr>
      <w:fldChar w:fldCharType="separate"/>
    </w:r>
    <w:r w:rsidR="005B22F5">
      <w:rPr>
        <w:rFonts w:ascii="Arial" w:hAnsi="Arial"/>
        <w:bCs/>
        <w:noProof/>
        <w:sz w:val="20"/>
      </w:rPr>
      <w:t>8</w:t>
    </w:r>
    <w:r w:rsidRPr="002D20D5">
      <w:rPr>
        <w:rFonts w:ascii="Arial" w:hAnsi="Arial"/>
        <w:bCs/>
        <w:sz w:val="20"/>
      </w:rPr>
      <w:fldChar w:fldCharType="end"/>
    </w:r>
    <w:r>
      <w:rPr>
        <w:rFonts w:ascii="Arial" w:hAnsi="Arial"/>
        <w:bCs/>
        <w:sz w:val="20"/>
      </w:rPr>
      <w:t xml:space="preserve"> of</w:t>
    </w:r>
    <w:r w:rsidRPr="002D20D5">
      <w:rPr>
        <w:rFonts w:ascii="Arial" w:hAnsi="Arial"/>
        <w:bCs/>
        <w:sz w:val="20"/>
      </w:rPr>
      <w:t xml:space="preserve"> </w:t>
    </w:r>
    <w:r w:rsidRPr="002D20D5">
      <w:rPr>
        <w:rFonts w:ascii="Arial" w:hAnsi="Arial"/>
        <w:bCs/>
        <w:sz w:val="20"/>
      </w:rPr>
      <w:fldChar w:fldCharType="begin"/>
    </w:r>
    <w:r w:rsidRPr="002D20D5">
      <w:rPr>
        <w:rFonts w:ascii="Arial" w:hAnsi="Arial"/>
        <w:bCs/>
        <w:sz w:val="20"/>
      </w:rPr>
      <w:instrText xml:space="preserve"> NUMPAGES  </w:instrText>
    </w:r>
    <w:r w:rsidRPr="002D20D5">
      <w:rPr>
        <w:rFonts w:ascii="Arial" w:hAnsi="Arial"/>
        <w:bCs/>
        <w:sz w:val="20"/>
      </w:rPr>
      <w:fldChar w:fldCharType="separate"/>
    </w:r>
    <w:r w:rsidR="005B22F5">
      <w:rPr>
        <w:rFonts w:ascii="Arial" w:hAnsi="Arial"/>
        <w:bCs/>
        <w:noProof/>
        <w:sz w:val="20"/>
      </w:rPr>
      <w:t>14</w:t>
    </w:r>
    <w:r w:rsidRPr="002D20D5">
      <w:rPr>
        <w:rFonts w:ascii="Arial" w:hAnsi="Arial"/>
        <w:bCs/>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F495C6" w14:textId="7C96A6CA" w:rsidR="00DA0D09" w:rsidRPr="0077341F" w:rsidRDefault="00DD309B">
    <w:pPr>
      <w:pStyle w:val="Footer"/>
      <w:rPr>
        <w:rFonts w:ascii="Arial" w:hAnsi="Arial" w:cs="Arial"/>
        <w:sz w:val="20"/>
        <w:szCs w:val="20"/>
      </w:rPr>
    </w:pPr>
    <w:r>
      <w:rPr>
        <w:rFonts w:ascii="Arial" w:hAnsi="Arial" w:cs="Arial"/>
        <w:sz w:val="20"/>
      </w:rPr>
      <w:t>TFU-</w:t>
    </w:r>
    <w:r w:rsidR="005E1B25">
      <w:rPr>
        <w:rFonts w:ascii="Arial" w:hAnsi="Arial" w:cs="Arial"/>
        <w:sz w:val="20"/>
      </w:rPr>
      <w:t>371</w:t>
    </w:r>
    <w:r w:rsidR="00305CBA">
      <w:rPr>
        <w:rFonts w:ascii="Arial" w:hAnsi="Arial" w:cs="Arial"/>
        <w:sz w:val="20"/>
      </w:rPr>
      <w:t>, version 1</w:t>
    </w:r>
    <w:r w:rsidR="00305CBA">
      <w:rPr>
        <w:rFonts w:ascii="Arial" w:hAnsi="Arial" w:cs="Arial"/>
        <w:sz w:val="20"/>
      </w:rPr>
      <w:tab/>
    </w:r>
    <w:r w:rsidR="00305CBA">
      <w:rPr>
        <w:rFonts w:ascii="Arial" w:hAnsi="Arial" w:cs="Arial"/>
        <w:sz w:val="20"/>
      </w:rPr>
      <w:tab/>
    </w:r>
    <w:r w:rsidR="00305CBA">
      <w:rPr>
        <w:rFonts w:ascii="Arial" w:hAnsi="Arial"/>
        <w:bCs/>
        <w:sz w:val="20"/>
      </w:rPr>
      <w:t xml:space="preserve">Page </w:t>
    </w:r>
    <w:r w:rsidR="00305CBA" w:rsidRPr="002D20D5">
      <w:rPr>
        <w:rFonts w:ascii="Arial" w:hAnsi="Arial"/>
        <w:bCs/>
        <w:sz w:val="20"/>
      </w:rPr>
      <w:fldChar w:fldCharType="begin"/>
    </w:r>
    <w:r w:rsidR="00305CBA" w:rsidRPr="002D20D5">
      <w:rPr>
        <w:rFonts w:ascii="Arial" w:hAnsi="Arial"/>
        <w:bCs/>
        <w:sz w:val="20"/>
      </w:rPr>
      <w:instrText xml:space="preserve"> PAGE </w:instrText>
    </w:r>
    <w:r w:rsidR="00305CBA" w:rsidRPr="002D20D5">
      <w:rPr>
        <w:rFonts w:ascii="Arial" w:hAnsi="Arial"/>
        <w:bCs/>
        <w:sz w:val="20"/>
      </w:rPr>
      <w:fldChar w:fldCharType="separate"/>
    </w:r>
    <w:r w:rsidR="005B22F5">
      <w:rPr>
        <w:rFonts w:ascii="Arial" w:hAnsi="Arial"/>
        <w:bCs/>
        <w:noProof/>
        <w:sz w:val="20"/>
      </w:rPr>
      <w:t>1</w:t>
    </w:r>
    <w:r w:rsidR="00305CBA" w:rsidRPr="002D20D5">
      <w:rPr>
        <w:rFonts w:ascii="Arial" w:hAnsi="Arial"/>
        <w:bCs/>
        <w:sz w:val="20"/>
      </w:rPr>
      <w:fldChar w:fldCharType="end"/>
    </w:r>
    <w:r w:rsidR="00305CBA" w:rsidRPr="002D20D5">
      <w:rPr>
        <w:rFonts w:ascii="Arial" w:hAnsi="Arial"/>
        <w:bCs/>
        <w:sz w:val="20"/>
      </w:rPr>
      <w:t xml:space="preserve"> </w:t>
    </w:r>
    <w:r w:rsidR="00305CBA">
      <w:rPr>
        <w:rFonts w:ascii="Arial" w:hAnsi="Arial"/>
        <w:bCs/>
        <w:sz w:val="20"/>
      </w:rPr>
      <w:t>of</w:t>
    </w:r>
    <w:r w:rsidR="00305CBA" w:rsidRPr="002D20D5">
      <w:rPr>
        <w:rFonts w:ascii="Arial" w:hAnsi="Arial"/>
        <w:bCs/>
        <w:sz w:val="20"/>
      </w:rPr>
      <w:t xml:space="preserve"> </w:t>
    </w:r>
    <w:r w:rsidR="00305CBA" w:rsidRPr="002D20D5">
      <w:rPr>
        <w:rFonts w:ascii="Arial" w:hAnsi="Arial"/>
        <w:bCs/>
        <w:sz w:val="20"/>
      </w:rPr>
      <w:fldChar w:fldCharType="begin"/>
    </w:r>
    <w:r w:rsidR="00305CBA" w:rsidRPr="002D20D5">
      <w:rPr>
        <w:rFonts w:ascii="Arial" w:hAnsi="Arial"/>
        <w:bCs/>
        <w:sz w:val="20"/>
      </w:rPr>
      <w:instrText xml:space="preserve"> NUMPAGES  </w:instrText>
    </w:r>
    <w:r w:rsidR="00305CBA" w:rsidRPr="002D20D5">
      <w:rPr>
        <w:rFonts w:ascii="Arial" w:hAnsi="Arial"/>
        <w:bCs/>
        <w:sz w:val="20"/>
      </w:rPr>
      <w:fldChar w:fldCharType="separate"/>
    </w:r>
    <w:r w:rsidR="005B22F5">
      <w:rPr>
        <w:rFonts w:ascii="Arial" w:hAnsi="Arial"/>
        <w:bCs/>
        <w:noProof/>
        <w:sz w:val="20"/>
      </w:rPr>
      <w:t>14</w:t>
    </w:r>
    <w:r w:rsidR="00305CBA" w:rsidRPr="002D20D5">
      <w:rPr>
        <w:rFonts w:ascii="Arial" w:hAnsi="Arial"/>
        <w:bCs/>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290C7D" w14:textId="77777777" w:rsidR="00E87302" w:rsidRDefault="00E87302" w:rsidP="006B3A65">
      <w:pPr>
        <w:spacing w:after="0" w:line="240" w:lineRule="auto"/>
      </w:pPr>
      <w:r>
        <w:separator/>
      </w:r>
    </w:p>
  </w:footnote>
  <w:footnote w:type="continuationSeparator" w:id="0">
    <w:p w14:paraId="47E8D1B6" w14:textId="77777777" w:rsidR="00E87302" w:rsidRDefault="00E87302" w:rsidP="006B3A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3CAD5D" w14:textId="77777777" w:rsidR="00DA0D09" w:rsidRPr="00FF126F" w:rsidRDefault="00DA0D09" w:rsidP="00B95B52">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AB2FEA" w14:textId="77777777" w:rsidR="00DA0D09" w:rsidRDefault="00305CBA" w:rsidP="00506B38">
    <w:pPr>
      <w:tabs>
        <w:tab w:val="left" w:pos="705"/>
      </w:tabs>
    </w:pPr>
    <w:r>
      <w:tab/>
    </w:r>
    <w:r w:rsidRPr="00506B38">
      <w:rPr>
        <w:rFonts w:ascii="Calibri" w:eastAsia="MS Mincho" w:hAnsi="Calibri" w:cs="Times New Roman"/>
        <w:noProof/>
        <w:lang w:val="en-US"/>
      </w:rPr>
      <w:drawing>
        <wp:anchor distT="0" distB="0" distL="114300" distR="114300" simplePos="0" relativeHeight="251659264" behindDoc="1" locked="0" layoutInCell="1" allowOverlap="1" wp14:anchorId="27D05BEA" wp14:editId="7F62F559">
          <wp:simplePos x="0" y="0"/>
          <wp:positionH relativeFrom="margin">
            <wp:posOffset>0</wp:posOffset>
          </wp:positionH>
          <wp:positionV relativeFrom="page">
            <wp:posOffset>457200</wp:posOffset>
          </wp:positionV>
          <wp:extent cx="1234800" cy="360000"/>
          <wp:effectExtent l="0" t="0" r="3810" b="254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34800" cy="360000"/>
                  </a:xfrm>
                  <a:prstGeom prst="rect">
                    <a:avLst/>
                  </a:prstGeom>
                  <a:noFill/>
                  <a:ln>
                    <a:noFill/>
                  </a:ln>
                </pic:spPr>
              </pic:pic>
            </a:graphicData>
          </a:graphic>
          <wp14:sizeRelH relativeFrom="margin">
            <wp14:pctWidth>0</wp14:pctWidth>
          </wp14:sizeRelH>
          <wp14:sizeRelV relativeFrom="margin">
            <wp14:pctHeight>0</wp14:pctHeight>
          </wp14:sizeRelV>
        </wp:anchor>
      </w:drawing>
    </w:r>
  </w:p>
  <w:tbl>
    <w:tblPr>
      <w:tblW w:w="9923" w:type="dxa"/>
      <w:jc w:val="center"/>
      <w:tblLook w:val="04A0" w:firstRow="1" w:lastRow="0" w:firstColumn="1" w:lastColumn="0" w:noHBand="0" w:noVBand="1"/>
    </w:tblPr>
    <w:tblGrid>
      <w:gridCol w:w="1842"/>
      <w:gridCol w:w="5814"/>
      <w:gridCol w:w="2267"/>
    </w:tblGrid>
    <w:tr w:rsidR="005A4598" w14:paraId="5BAA0836" w14:textId="77777777" w:rsidTr="00B95B52">
      <w:trPr>
        <w:trHeight w:val="419"/>
        <w:jc w:val="center"/>
      </w:trPr>
      <w:tc>
        <w:tcPr>
          <w:tcW w:w="1842" w:type="dxa"/>
          <w:vAlign w:val="center"/>
          <w:hideMark/>
        </w:tcPr>
        <w:p w14:paraId="4659F7B4" w14:textId="77777777" w:rsidR="00DA0D09" w:rsidRDefault="00DA0D09" w:rsidP="00B95B52">
          <w:pPr>
            <w:pStyle w:val="Header"/>
            <w:ind w:left="129"/>
            <w:jc w:val="center"/>
            <w:rPr>
              <w:rFonts w:ascii="Arial" w:hAnsi="Arial" w:cs="Arial"/>
              <w:sz w:val="20"/>
              <w:szCs w:val="20"/>
            </w:rPr>
          </w:pPr>
        </w:p>
      </w:tc>
      <w:tc>
        <w:tcPr>
          <w:tcW w:w="5814" w:type="dxa"/>
          <w:vAlign w:val="center"/>
        </w:tcPr>
        <w:p w14:paraId="04808A1D" w14:textId="77777777" w:rsidR="00DA0D09" w:rsidRPr="006D5FA8" w:rsidRDefault="00DA0D09" w:rsidP="00B95B52">
          <w:pPr>
            <w:pStyle w:val="Header"/>
            <w:ind w:left="129"/>
            <w:rPr>
              <w:rFonts w:ascii="Arial" w:hAnsi="Arial" w:cs="Arial"/>
              <w:sz w:val="20"/>
              <w:szCs w:val="20"/>
            </w:rPr>
          </w:pPr>
        </w:p>
      </w:tc>
      <w:tc>
        <w:tcPr>
          <w:tcW w:w="2267" w:type="dxa"/>
          <w:vAlign w:val="center"/>
          <w:hideMark/>
        </w:tcPr>
        <w:p w14:paraId="523F2638" w14:textId="77777777" w:rsidR="00DA0D09" w:rsidRDefault="00305CBA" w:rsidP="00502513">
          <w:pPr>
            <w:pStyle w:val="Header"/>
            <w:ind w:left="129"/>
            <w:jc w:val="center"/>
            <w:rPr>
              <w:rFonts w:ascii="Arial" w:hAnsi="Arial" w:cs="Arial"/>
              <w:b/>
              <w:i/>
              <w:sz w:val="20"/>
              <w:szCs w:val="20"/>
            </w:rPr>
          </w:pPr>
          <w:r>
            <w:rPr>
              <w:rFonts w:ascii="Arial" w:hAnsi="Arial" w:cs="Arial"/>
              <w:b/>
              <w:i/>
              <w:sz w:val="20"/>
              <w:szCs w:val="20"/>
            </w:rPr>
            <w:t>Standard form</w:t>
          </w:r>
        </w:p>
      </w:tc>
    </w:tr>
  </w:tbl>
  <w:p w14:paraId="2509DF9A" w14:textId="77777777" w:rsidR="00DA0D09" w:rsidRDefault="00DA0D0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proofState w:spelling="clean" w:grammar="clean"/>
  <w:documentProtection w:edit="comments" w:enforcement="1" w:cryptProviderType="rsaAES" w:cryptAlgorithmClass="hash" w:cryptAlgorithmType="typeAny" w:cryptAlgorithmSid="14" w:cryptSpinCount="100000" w:hash="IP5WsXsZNFtgRrFVYm7hRy4WMXRB77Ag1uJDYqDLpPji4qr4vALBSchmLuhzIC4riFgr2mj41IF/e+6VanzhOQ==" w:salt="aJ6cz7BhxkXoW4Qn1Ediwg=="/>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3A65"/>
    <w:rsid w:val="000233F9"/>
    <w:rsid w:val="00037AF0"/>
    <w:rsid w:val="00097C01"/>
    <w:rsid w:val="000A6FBF"/>
    <w:rsid w:val="000B4871"/>
    <w:rsid w:val="000F5728"/>
    <w:rsid w:val="00113EC0"/>
    <w:rsid w:val="001168BD"/>
    <w:rsid w:val="00134893"/>
    <w:rsid w:val="00137534"/>
    <w:rsid w:val="00150768"/>
    <w:rsid w:val="0017173E"/>
    <w:rsid w:val="00183869"/>
    <w:rsid w:val="001924D9"/>
    <w:rsid w:val="001C3E9C"/>
    <w:rsid w:val="001D6E0D"/>
    <w:rsid w:val="002751BD"/>
    <w:rsid w:val="002801E0"/>
    <w:rsid w:val="002D0818"/>
    <w:rsid w:val="002D4895"/>
    <w:rsid w:val="00305CBA"/>
    <w:rsid w:val="003168EF"/>
    <w:rsid w:val="003251F6"/>
    <w:rsid w:val="00325605"/>
    <w:rsid w:val="00326288"/>
    <w:rsid w:val="00366EA4"/>
    <w:rsid w:val="00390ADE"/>
    <w:rsid w:val="003D05E9"/>
    <w:rsid w:val="003D155C"/>
    <w:rsid w:val="003D4D36"/>
    <w:rsid w:val="003E035B"/>
    <w:rsid w:val="003E4080"/>
    <w:rsid w:val="00414DD7"/>
    <w:rsid w:val="00423DE7"/>
    <w:rsid w:val="0042726B"/>
    <w:rsid w:val="004821C1"/>
    <w:rsid w:val="004A0618"/>
    <w:rsid w:val="004E6FB2"/>
    <w:rsid w:val="004F338B"/>
    <w:rsid w:val="005101B3"/>
    <w:rsid w:val="00540766"/>
    <w:rsid w:val="00551D61"/>
    <w:rsid w:val="005821F1"/>
    <w:rsid w:val="00595F47"/>
    <w:rsid w:val="005B22F5"/>
    <w:rsid w:val="005B6B14"/>
    <w:rsid w:val="005E0EC2"/>
    <w:rsid w:val="005E1B25"/>
    <w:rsid w:val="00623A16"/>
    <w:rsid w:val="00660137"/>
    <w:rsid w:val="006712B3"/>
    <w:rsid w:val="0068716B"/>
    <w:rsid w:val="006A66D1"/>
    <w:rsid w:val="006B3A65"/>
    <w:rsid w:val="006F536F"/>
    <w:rsid w:val="00706BE5"/>
    <w:rsid w:val="00711462"/>
    <w:rsid w:val="00744CF8"/>
    <w:rsid w:val="0075108A"/>
    <w:rsid w:val="00752F6E"/>
    <w:rsid w:val="0076684C"/>
    <w:rsid w:val="00774E44"/>
    <w:rsid w:val="007969E7"/>
    <w:rsid w:val="007B42A2"/>
    <w:rsid w:val="007C4E6B"/>
    <w:rsid w:val="007E32FD"/>
    <w:rsid w:val="007E4ED4"/>
    <w:rsid w:val="008415A9"/>
    <w:rsid w:val="008717AC"/>
    <w:rsid w:val="008A770A"/>
    <w:rsid w:val="008F5BE2"/>
    <w:rsid w:val="008F5CC5"/>
    <w:rsid w:val="00906933"/>
    <w:rsid w:val="00915E51"/>
    <w:rsid w:val="0092474E"/>
    <w:rsid w:val="00925B5F"/>
    <w:rsid w:val="009A5523"/>
    <w:rsid w:val="009D2396"/>
    <w:rsid w:val="009E4337"/>
    <w:rsid w:val="009F1111"/>
    <w:rsid w:val="00A25C5B"/>
    <w:rsid w:val="00A4146F"/>
    <w:rsid w:val="00A7410F"/>
    <w:rsid w:val="00A82CF9"/>
    <w:rsid w:val="00A91868"/>
    <w:rsid w:val="00AA5C8D"/>
    <w:rsid w:val="00AB3CD4"/>
    <w:rsid w:val="00AC3405"/>
    <w:rsid w:val="00AD0B7F"/>
    <w:rsid w:val="00AD396D"/>
    <w:rsid w:val="00AD6CDA"/>
    <w:rsid w:val="00B01012"/>
    <w:rsid w:val="00B24EE6"/>
    <w:rsid w:val="00B70C4C"/>
    <w:rsid w:val="00BB114C"/>
    <w:rsid w:val="00BD0A14"/>
    <w:rsid w:val="00C14AE9"/>
    <w:rsid w:val="00C423B3"/>
    <w:rsid w:val="00CB0500"/>
    <w:rsid w:val="00CB35E6"/>
    <w:rsid w:val="00CF17D5"/>
    <w:rsid w:val="00CF5CCA"/>
    <w:rsid w:val="00D106F3"/>
    <w:rsid w:val="00D23362"/>
    <w:rsid w:val="00D33BFE"/>
    <w:rsid w:val="00D65E81"/>
    <w:rsid w:val="00D77587"/>
    <w:rsid w:val="00DA0D09"/>
    <w:rsid w:val="00DB61BF"/>
    <w:rsid w:val="00DD309B"/>
    <w:rsid w:val="00DF45F9"/>
    <w:rsid w:val="00E03AA2"/>
    <w:rsid w:val="00E27980"/>
    <w:rsid w:val="00E66A56"/>
    <w:rsid w:val="00E87302"/>
    <w:rsid w:val="00ED0AA4"/>
    <w:rsid w:val="00ED344E"/>
    <w:rsid w:val="00F05A98"/>
    <w:rsid w:val="00F267CC"/>
    <w:rsid w:val="00F45E8F"/>
    <w:rsid w:val="00F474CD"/>
    <w:rsid w:val="00F568EB"/>
    <w:rsid w:val="00F9229A"/>
    <w:rsid w:val="00F9511D"/>
    <w:rsid w:val="00FA3B1C"/>
    <w:rsid w:val="00FA6EB1"/>
    <w:rsid w:val="00FA7B9F"/>
    <w:rsid w:val="00FB598E"/>
    <w:rsid w:val="00FE5E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059952"/>
  <w15:chartTrackingRefBased/>
  <w15:docId w15:val="{DB0C697F-D6FB-4CEF-95D3-61092D96FE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3A65"/>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B3A65"/>
    <w:pPr>
      <w:tabs>
        <w:tab w:val="center" w:pos="4677"/>
        <w:tab w:val="right" w:pos="9355"/>
      </w:tabs>
      <w:spacing w:after="0" w:line="240" w:lineRule="auto"/>
    </w:pPr>
  </w:style>
  <w:style w:type="character" w:customStyle="1" w:styleId="HeaderChar">
    <w:name w:val="Header Char"/>
    <w:basedOn w:val="DefaultParagraphFont"/>
    <w:link w:val="Header"/>
    <w:uiPriority w:val="99"/>
    <w:rsid w:val="006B3A65"/>
    <w:rPr>
      <w:lang w:val="en-GB"/>
    </w:rPr>
  </w:style>
  <w:style w:type="paragraph" w:styleId="Footer">
    <w:name w:val="footer"/>
    <w:basedOn w:val="Normal"/>
    <w:link w:val="FooterChar"/>
    <w:uiPriority w:val="99"/>
    <w:unhideWhenUsed/>
    <w:rsid w:val="006B3A65"/>
    <w:pPr>
      <w:tabs>
        <w:tab w:val="center" w:pos="4677"/>
        <w:tab w:val="right" w:pos="9355"/>
      </w:tabs>
      <w:spacing w:after="0" w:line="240" w:lineRule="auto"/>
    </w:pPr>
  </w:style>
  <w:style w:type="character" w:customStyle="1" w:styleId="FooterChar">
    <w:name w:val="Footer Char"/>
    <w:basedOn w:val="DefaultParagraphFont"/>
    <w:link w:val="Footer"/>
    <w:uiPriority w:val="99"/>
    <w:rsid w:val="006B3A65"/>
    <w:rPr>
      <w:lang w:val="en-GB"/>
    </w:rPr>
  </w:style>
  <w:style w:type="table" w:styleId="TableGrid">
    <w:name w:val="Table Grid"/>
    <w:basedOn w:val="TableNormal"/>
    <w:uiPriority w:val="59"/>
    <w:rsid w:val="006B3A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6B3A65"/>
    <w:pPr>
      <w:widowControl w:val="0"/>
      <w:spacing w:after="0" w:line="240" w:lineRule="auto"/>
      <w:jc w:val="both"/>
    </w:pPr>
    <w:rPr>
      <w:rFonts w:ascii="Times New Roman" w:eastAsia="Times New Roman" w:hAnsi="Times New Roman" w:cs="Times New Roman"/>
      <w:sz w:val="24"/>
      <w:szCs w:val="20"/>
      <w:lang w:val="hr-HR"/>
    </w:rPr>
  </w:style>
  <w:style w:type="character" w:customStyle="1" w:styleId="BodyTextChar">
    <w:name w:val="Body Text Char"/>
    <w:basedOn w:val="DefaultParagraphFont"/>
    <w:link w:val="BodyText"/>
    <w:rsid w:val="006B3A65"/>
    <w:rPr>
      <w:rFonts w:ascii="Times New Roman" w:eastAsia="Times New Roman" w:hAnsi="Times New Roman" w:cs="Times New Roman"/>
      <w:sz w:val="24"/>
      <w:szCs w:val="20"/>
      <w:lang w:val="hr-HR"/>
    </w:rPr>
  </w:style>
  <w:style w:type="paragraph" w:styleId="NoSpacing">
    <w:name w:val="No Spacing"/>
    <w:uiPriority w:val="1"/>
    <w:qFormat/>
    <w:rsid w:val="006B3A65"/>
    <w:pPr>
      <w:spacing w:after="0" w:line="240" w:lineRule="auto"/>
    </w:pPr>
    <w:rPr>
      <w:rFonts w:ascii="Arial" w:eastAsia="Calibri" w:hAnsi="Arial" w:cs="Times New Roman"/>
    </w:rPr>
  </w:style>
  <w:style w:type="paragraph" w:customStyle="1" w:styleId="P68B1DB1-Normal1">
    <w:name w:val="P68B1DB1-Normal1"/>
    <w:basedOn w:val="Normal"/>
    <w:rsid w:val="001C3E9C"/>
    <w:rPr>
      <w:rFonts w:ascii="Arial" w:eastAsia="Calibri" w:hAnsi="Arial" w:cs="Arial"/>
      <w:color w:val="000000" w:themeColor="text1"/>
      <w:szCs w:val="20"/>
      <w:lang w:eastAsia="sr-Latn-RS"/>
    </w:rPr>
  </w:style>
  <w:style w:type="paragraph" w:customStyle="1" w:styleId="P68B1DB1-Normal2">
    <w:name w:val="P68B1DB1-Normal2"/>
    <w:basedOn w:val="Normal"/>
    <w:rsid w:val="00097C01"/>
    <w:rPr>
      <w:rFonts w:ascii="Arial" w:eastAsia="Calibri" w:hAnsi="Arial" w:cs="Arial"/>
      <w:color w:val="FF0000"/>
      <w:szCs w:val="20"/>
      <w:lang w:eastAsia="sr-Latn-RS"/>
    </w:rPr>
  </w:style>
  <w:style w:type="paragraph" w:styleId="Revision">
    <w:name w:val="Revision"/>
    <w:hidden/>
    <w:uiPriority w:val="99"/>
    <w:semiHidden/>
    <w:rsid w:val="003D155C"/>
    <w:pPr>
      <w:spacing w:after="0" w:line="240" w:lineRule="auto"/>
    </w:pPr>
    <w:rPr>
      <w:lang w:val="en-GB"/>
    </w:rPr>
  </w:style>
  <w:style w:type="paragraph" w:styleId="BalloonText">
    <w:name w:val="Balloon Text"/>
    <w:basedOn w:val="Normal"/>
    <w:link w:val="BalloonTextChar"/>
    <w:uiPriority w:val="99"/>
    <w:semiHidden/>
    <w:unhideWhenUsed/>
    <w:rsid w:val="0071146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1462"/>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2571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NamesOfEntries xmlns="b3ef1202-6da4-439b-bd9c-0f518e8f8abc" xsi:nil="true"/>
    <DocumentName xmlns="b3ef1202-6da4-439b-bd9c-0f518e8f8abc" xsi:nil="true"/>
    <ReferesToItemTitle xmlns="b3ef1202-6da4-439b-bd9c-0f518e8f8abc" xsi:nil="true"/>
    <_dlc_DocId xmlns="b3ef1202-6da4-439b-bd9c-0f518e8f8abc">2011-10-194611</_dlc_DocId>
    <_dlc_DocIdUrl xmlns="b3ef1202-6da4-439b-bd9c-0f518e8f8abc">
      <Url>https://nisdms.nis.local/_layouts/15/DocIdRedir.aspx?ID=2011-10-194611</Url>
      <Description>2011-10-194611</Description>
    </_dlc_DocIdUrl>
    <ScanDocumentType xmlns="b3ef1202-6da4-439b-bd9c-0f518e8f8abc">Prilog</ScanDocumentType>
    <BarCode xmlns="b3ef1202-6da4-439b-bd9c-0f518e8f8abc">30230713160216233</BarCode>
    <DocumentType xmlns="b3ef1202-6da4-439b-bd9c-0f518e8f8abc">Prilog Nalogodavnog dokumenta</DocumentType>
    <NISActive xmlns="b3ef1202-6da4-439b-bd9c-0f518e8f8abc">true</NISActive>
    <DocumentSubType xmlns="b3ef1202-6da4-439b-bd9c-0f518e8f8abc" xsi:nil="true"/>
    <InternalID xmlns="b3ef1202-6da4-439b-bd9c-0f518e8f8ab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13d545f4641f4e1f932cf345b645a3c0">
  <xsd:schema xmlns:xsd="http://www.w3.org/2001/XMLSchema" xmlns:xs="http://www.w3.org/2001/XMLSchema" xmlns:p="http://schemas.microsoft.com/office/2006/metadata/properties" xmlns:ns2="b3ef1202-6da4-439b-bd9c-0f518e8f8abc" targetNamespace="http://schemas.microsoft.com/office/2006/metadata/properties" ma:root="true" ma:fieldsID="d12024c8fbd3c800f1703f6362949bc9"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154510F-3327-45CF-A5FF-A2417F8F9200}">
  <ds:schemaRefs>
    <ds:schemaRef ds:uri="http://schemas.microsoft.com/sharepoint/v3/contenttype/forms"/>
  </ds:schemaRefs>
</ds:datastoreItem>
</file>

<file path=customXml/itemProps2.xml><?xml version="1.0" encoding="utf-8"?>
<ds:datastoreItem xmlns:ds="http://schemas.openxmlformats.org/officeDocument/2006/customXml" ds:itemID="{D336A877-2907-47D1-88C4-75B2793483D8}">
  <ds:schemaRefs>
    <ds:schemaRef ds:uri="http://purl.org/dc/dcmitype/"/>
    <ds:schemaRef ds:uri="http://schemas.microsoft.com/office/infopath/2007/PartnerControls"/>
    <ds:schemaRef ds:uri="http://purl.org/dc/elements/1.1/"/>
    <ds:schemaRef ds:uri="http://schemas.microsoft.com/office/2006/metadata/properties"/>
    <ds:schemaRef ds:uri="b3ef1202-6da4-439b-bd9c-0f518e8f8abc"/>
    <ds:schemaRef ds:uri="http://schemas.openxmlformats.org/package/2006/metadata/core-properties"/>
    <ds:schemaRef ds:uri="http://schemas.microsoft.com/office/2006/documentManagement/types"/>
    <ds:schemaRef ds:uri="http://www.w3.org/XML/1998/namespace"/>
    <ds:schemaRef ds:uri="http://purl.org/dc/terms/"/>
  </ds:schemaRefs>
</ds:datastoreItem>
</file>

<file path=customXml/itemProps3.xml><?xml version="1.0" encoding="utf-8"?>
<ds:datastoreItem xmlns:ds="http://schemas.openxmlformats.org/officeDocument/2006/customXml" ds:itemID="{026502B2-F759-49C6-8761-73D8D14E4B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7D1E16-7B17-4A90-8D46-857ADA0E0C1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14</Pages>
  <Words>7919</Words>
  <Characters>45142</Characters>
  <Application>Microsoft Office Word</Application>
  <DocSecurity>8</DocSecurity>
  <Lines>376</Lines>
  <Paragraphs>105</Paragraphs>
  <ScaleCrop>false</ScaleCrop>
  <HeadingPairs>
    <vt:vector size="2" baseType="variant">
      <vt:variant>
        <vt:lpstr>Title</vt:lpstr>
      </vt:variant>
      <vt:variant>
        <vt:i4>1</vt:i4>
      </vt:variant>
    </vt:vector>
  </HeadingPairs>
  <TitlesOfParts>
    <vt:vector size="1" baseType="lpstr">
      <vt:lpstr>Ugovor o nabavci IT usluga en F</vt:lpstr>
    </vt:vector>
  </TitlesOfParts>
  <Company/>
  <LinksUpToDate>false</LinksUpToDate>
  <CharactersWithSpaces>52956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Ugovor o nabavci IT usluga en F</dc:title>
  <dc:subject/>
  <dc:creator>Goran B. Milic</dc:creator>
  <cp:keywords>Klasifikacija: За компанијску употребу/For use in company</cp:keywords>
  <dc:description/>
  <cp:lastModifiedBy>Jelena M. Todorovic</cp:lastModifiedBy>
  <cp:revision>4</cp:revision>
  <dcterms:created xsi:type="dcterms:W3CDTF">2023-08-23T08:22:00Z</dcterms:created>
  <dcterms:modified xsi:type="dcterms:W3CDTF">2023-12-20T13:02:00Z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2f04fba9-bf91-46e6-9518-9becf561a4cc</vt:lpwstr>
  </property>
  <property fmtid="{D5CDD505-2E9C-101B-9397-08002B2CF9AE}" pid="3" name="ContentTypeId">
    <vt:lpwstr>0x0101005F25A6153FC34E53BEDA562282F7BE2A00E707DE6AE5AAD94EA923D273D7FA21DE</vt:lpwstr>
  </property>
  <property fmtid="{D5CDD505-2E9C-101B-9397-08002B2CF9AE}" pid="4" name="BarCode">
    <vt:lpwstr>30230713160216233</vt:lpwstr>
  </property>
  <property fmtid="{D5CDD505-2E9C-101B-9397-08002B2CF9AE}" pid="5" name="ScanDocumentType">
    <vt:lpwstr>Prilog</vt:lpwstr>
  </property>
  <property fmtid="{D5CDD505-2E9C-101B-9397-08002B2CF9AE}" pid="6" name="DocumentType">
    <vt:lpwstr>Prilog Nalogodavnog dokumenta</vt:lpwstr>
  </property>
  <property fmtid="{D5CDD505-2E9C-101B-9397-08002B2CF9AE}" pid="7" name="_dlc_DocIdItemGuid">
    <vt:lpwstr>7d945327-373c-46eb-a8c9-a1a4d396dc3c</vt:lpwstr>
  </property>
  <property fmtid="{D5CDD505-2E9C-101B-9397-08002B2CF9AE}" pid="8" name="GrammarlyDocumentId">
    <vt:lpwstr>a86b387e9f75f18fb5c8bbfc7c6c3c931db1bd35ddc21c89783b5fe395ec7a34</vt:lpwstr>
  </property>
  <property fmtid="{D5CDD505-2E9C-101B-9397-08002B2CF9AE}" pid="9" name="Klasifikacija">
    <vt:lpwstr>Za-internu-upotrebu-Restricted</vt:lpwstr>
  </property>
</Properties>
</file>